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F" w:rsidRDefault="0087542F" w:rsidP="0087542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04759" w:rsidRDefault="00404759" w:rsidP="0087542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04759" w:rsidRPr="00EF11D9" w:rsidRDefault="00404759" w:rsidP="0087542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  <w:lang w:val="ru-RU"/>
        </w:rPr>
      </w:pPr>
    </w:p>
    <w:p w:rsidR="007E19C9" w:rsidRPr="00EF11D9" w:rsidRDefault="007E19C9" w:rsidP="0087542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  <w:lang w:val="ru-RU"/>
        </w:rPr>
      </w:pPr>
    </w:p>
    <w:p w:rsidR="0031702D" w:rsidRPr="009F185A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9F185A">
        <w:rPr>
          <w:rFonts w:ascii="Times New Roman" w:hAnsi="Times New Roman"/>
          <w:b/>
          <w:caps/>
          <w:sz w:val="28"/>
          <w:szCs w:val="28"/>
          <w:lang w:val="ru-RU"/>
        </w:rPr>
        <w:t>ПРОГРАММа УЧЕБНОЙ ДИСЦИПЛИНЫ</w:t>
      </w:r>
    </w:p>
    <w:p w:rsidR="0031702D" w:rsidRPr="009F185A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  <w:u w:val="single"/>
          <w:lang w:val="ru-RU"/>
        </w:rPr>
      </w:pPr>
    </w:p>
    <w:p w:rsidR="0031702D" w:rsidRPr="009F185A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9F185A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УДБ.05</w:t>
      </w:r>
      <w:r w:rsidRPr="009F185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F185A">
        <w:rPr>
          <w:rFonts w:ascii="Times New Roman" w:hAnsi="Times New Roman"/>
          <w:sz w:val="28"/>
          <w:szCs w:val="28"/>
          <w:lang w:val="ru-RU"/>
        </w:rPr>
        <w:t>ФИЗИЧЕСКАЯ КУЛЬТУРА</w:t>
      </w:r>
    </w:p>
    <w:p w:rsidR="0087542F" w:rsidRPr="00EF11D9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542F" w:rsidRPr="00A62C07" w:rsidRDefault="0087542F" w:rsidP="0058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Cs/>
          <w:sz w:val="24"/>
          <w:szCs w:val="24"/>
          <w:lang w:val="ru-RU"/>
        </w:rPr>
      </w:pPr>
    </w:p>
    <w:p w:rsidR="0031702D" w:rsidRDefault="0031702D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31702D" w:rsidRPr="00EF11D9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lastRenderedPageBreak/>
        <w:t xml:space="preserve">Программа </w:t>
      </w:r>
      <w:r>
        <w:rPr>
          <w:rFonts w:ascii="Times New Roman" w:hAnsi="Times New Roman"/>
          <w:sz w:val="24"/>
          <w:szCs w:val="24"/>
          <w:lang w:val="ru-RU"/>
        </w:rPr>
        <w:t xml:space="preserve">общеобразовательной учебной дисциплины </w:t>
      </w:r>
      <w:r w:rsidRPr="0049283F">
        <w:rPr>
          <w:rFonts w:ascii="Times New Roman" w:hAnsi="Times New Roman"/>
          <w:i/>
          <w:sz w:val="24"/>
          <w:szCs w:val="24"/>
          <w:lang w:val="ru-RU"/>
        </w:rPr>
        <w:t>Физическая культура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F11D9">
        <w:rPr>
          <w:rFonts w:ascii="Times New Roman" w:hAnsi="Times New Roman"/>
          <w:sz w:val="24"/>
          <w:szCs w:val="24"/>
          <w:lang w:val="ru-RU"/>
        </w:rPr>
        <w:t>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31702D" w:rsidRPr="00EF11D9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EF11D9">
        <w:rPr>
          <w:rFonts w:ascii="Times New Roman" w:hAnsi="Times New Roman"/>
          <w:sz w:val="24"/>
          <w:szCs w:val="24"/>
          <w:lang w:val="ru-RU"/>
        </w:rPr>
        <w:t xml:space="preserve"> с учётом </w:t>
      </w:r>
      <w:r>
        <w:rPr>
          <w:rFonts w:ascii="Times New Roman" w:hAnsi="Times New Roman"/>
          <w:sz w:val="24"/>
          <w:szCs w:val="24"/>
          <w:lang w:val="ru-RU"/>
        </w:rPr>
        <w:t xml:space="preserve">Примерной основной </w:t>
      </w:r>
      <w:r w:rsidRPr="00EF11D9">
        <w:rPr>
          <w:rFonts w:ascii="Times New Roman" w:hAnsi="Times New Roman"/>
          <w:sz w:val="24"/>
          <w:szCs w:val="24"/>
          <w:lang w:val="ru-RU"/>
        </w:rPr>
        <w:t>образовательн</w:t>
      </w:r>
      <w:r>
        <w:rPr>
          <w:rFonts w:ascii="Times New Roman" w:hAnsi="Times New Roman"/>
          <w:sz w:val="24"/>
          <w:szCs w:val="24"/>
          <w:lang w:val="ru-RU"/>
        </w:rPr>
        <w:t xml:space="preserve">ой программы </w:t>
      </w:r>
      <w:r w:rsidRPr="00EF11D9">
        <w:rPr>
          <w:rFonts w:ascii="Times New Roman" w:hAnsi="Times New Roman"/>
          <w:sz w:val="24"/>
          <w:szCs w:val="24"/>
          <w:lang w:val="ru-RU"/>
        </w:rPr>
        <w:t>среднего общего образования</w:t>
      </w:r>
      <w:r>
        <w:rPr>
          <w:rFonts w:ascii="Times New Roman" w:hAnsi="Times New Roman"/>
          <w:sz w:val="24"/>
          <w:szCs w:val="24"/>
          <w:lang w:val="ru-RU"/>
        </w:rPr>
        <w:t>, одобренной решением федерального учебно-методического объединения по общему образованию (протокол от 28 июня 2016 г. № 2/16-з).</w:t>
      </w:r>
    </w:p>
    <w:p w:rsidR="0031702D" w:rsidRPr="00EF11D9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Программа разработана с учётом примерной программы </w:t>
      </w:r>
      <w:r>
        <w:rPr>
          <w:rFonts w:ascii="Times New Roman" w:hAnsi="Times New Roman"/>
          <w:sz w:val="24"/>
          <w:szCs w:val="24"/>
          <w:lang w:val="ru-RU"/>
        </w:rPr>
        <w:t xml:space="preserve">общеобразовательной дисциплины </w:t>
      </w:r>
      <w:r w:rsidRPr="00F33314">
        <w:rPr>
          <w:rFonts w:ascii="Times New Roman" w:hAnsi="Times New Roman"/>
          <w:i/>
          <w:sz w:val="24"/>
          <w:szCs w:val="24"/>
          <w:lang w:val="ru-RU"/>
        </w:rPr>
        <w:t>Физическая культура</w:t>
      </w:r>
      <w:r w:rsidRPr="00EF11D9">
        <w:rPr>
          <w:rFonts w:ascii="Times New Roman" w:hAnsi="Times New Roman"/>
          <w:sz w:val="24"/>
          <w:szCs w:val="24"/>
          <w:lang w:val="ru-RU"/>
        </w:rPr>
        <w:t xml:space="preserve"> для профессиональных образовательных организаций, рекомендованной ФГАУ «ФИРО», 2015г.</w:t>
      </w:r>
    </w:p>
    <w:p w:rsidR="0031702D" w:rsidRPr="004030F5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0F5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разработана в соответствии с Положением об инклюзивном образовании в ГБПОУ «Златоустовский индустриальный колледж им. </w:t>
      </w:r>
      <w:r w:rsidRPr="0031702D">
        <w:rPr>
          <w:rFonts w:ascii="Times New Roman" w:hAnsi="Times New Roman" w:cs="Times New Roman"/>
          <w:sz w:val="24"/>
          <w:szCs w:val="24"/>
          <w:lang w:val="ru-RU"/>
        </w:rPr>
        <w:t>П.П. Аносова» (</w:t>
      </w:r>
      <w:proofErr w:type="gramStart"/>
      <w:r w:rsidRPr="0031702D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– 97-18)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Pr="0031702D">
        <w:rPr>
          <w:rFonts w:ascii="Times New Roman" w:hAnsi="Times New Roman" w:cs="Times New Roman"/>
          <w:sz w:val="24"/>
          <w:szCs w:val="24"/>
          <w:lang w:val="ru-RU"/>
        </w:rPr>
        <w:t>профессии  СПО 43.01.0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ru-RU"/>
        </w:rPr>
        <w:t>Парикмахер»</w:t>
      </w:r>
    </w:p>
    <w:p w:rsidR="0031702D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702D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702D" w:rsidRPr="00D40BB8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0BB8">
        <w:rPr>
          <w:rFonts w:ascii="Times New Roman" w:hAnsi="Times New Roman"/>
          <w:sz w:val="24"/>
          <w:szCs w:val="24"/>
          <w:lang w:val="ru-RU"/>
        </w:rPr>
        <w:t>Организация-разработчик: государственное бюджетное профессиональное образовательное учреждение «Златоу</w:t>
      </w:r>
      <w:r>
        <w:rPr>
          <w:rFonts w:ascii="Times New Roman" w:hAnsi="Times New Roman"/>
          <w:sz w:val="24"/>
          <w:szCs w:val="24"/>
          <w:lang w:val="ru-RU"/>
        </w:rPr>
        <w:t>стовский индустриальный колледж</w:t>
      </w:r>
      <w:r w:rsidRPr="00D40BB8">
        <w:rPr>
          <w:rFonts w:ascii="Times New Roman" w:hAnsi="Times New Roman"/>
          <w:sz w:val="24"/>
          <w:szCs w:val="24"/>
          <w:lang w:val="ru-RU"/>
        </w:rPr>
        <w:t xml:space="preserve"> им. П.П.Аносова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31702D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02D" w:rsidRPr="00404759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02D" w:rsidRPr="00404759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4759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</w:p>
    <w:p w:rsidR="0031702D" w:rsidRPr="004030F5" w:rsidRDefault="0031702D" w:rsidP="003170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030F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Лымарь</w:t>
      </w:r>
      <w:proofErr w:type="spellEnd"/>
      <w:r w:rsidRPr="004030F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В.Н.,  преподаватель</w:t>
      </w:r>
    </w:p>
    <w:p w:rsidR="0031702D" w:rsidRDefault="0031702D" w:rsidP="003170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</w:p>
    <w:p w:rsidR="0031702D" w:rsidRDefault="0031702D" w:rsidP="003170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</w:p>
    <w:p w:rsidR="0087542F" w:rsidRPr="00EF11D9" w:rsidRDefault="0087542F" w:rsidP="0087542F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542F" w:rsidRPr="00143D6F" w:rsidRDefault="0087542F" w:rsidP="008754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                              </w:t>
      </w:r>
      <w:r w:rsidRPr="00143D6F">
        <w:rPr>
          <w:rFonts w:ascii="Times New Roman" w:hAnsi="Times New Roman"/>
          <w:sz w:val="24"/>
          <w:szCs w:val="24"/>
          <w:lang w:val="ru-RU"/>
        </w:rPr>
        <w:t>СОГЛАСОВАНО:</w:t>
      </w:r>
    </w:p>
    <w:p w:rsidR="0087542F" w:rsidRPr="00143D6F" w:rsidRDefault="0087542F" w:rsidP="00B534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 xml:space="preserve">Зав. отделением ПКРС _______________ / Т.П. </w:t>
      </w:r>
      <w:proofErr w:type="gramStart"/>
      <w:r w:rsidRPr="00143D6F">
        <w:rPr>
          <w:rFonts w:ascii="Times New Roman" w:hAnsi="Times New Roman"/>
          <w:sz w:val="24"/>
          <w:szCs w:val="24"/>
          <w:lang w:val="ru-RU"/>
        </w:rPr>
        <w:t>Тимкина</w:t>
      </w:r>
      <w:proofErr w:type="gramEnd"/>
    </w:p>
    <w:p w:rsidR="0087542F" w:rsidRPr="00CE4BFE" w:rsidRDefault="0087542F" w:rsidP="00CE4B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F4141E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7491"/>
        <w:gridCol w:w="1857"/>
      </w:tblGrid>
      <w:tr w:rsidR="0087542F" w:rsidRPr="00F4141E" w:rsidTr="00AE6414">
        <w:tc>
          <w:tcPr>
            <w:tcW w:w="7668" w:type="dxa"/>
            <w:shd w:val="clear" w:color="auto" w:fill="auto"/>
          </w:tcPr>
          <w:p w:rsidR="0087542F" w:rsidRPr="00F4141E" w:rsidRDefault="0087542F" w:rsidP="00AE6414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7542F" w:rsidRPr="00F4141E" w:rsidRDefault="0087542F" w:rsidP="00AE6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1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14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542F" w:rsidRPr="00F4141E" w:rsidTr="00AE6414">
        <w:tc>
          <w:tcPr>
            <w:tcW w:w="7668" w:type="dxa"/>
            <w:shd w:val="clear" w:color="auto" w:fill="auto"/>
          </w:tcPr>
          <w:p w:rsidR="0087542F" w:rsidRPr="00F4141E" w:rsidRDefault="0087542F" w:rsidP="00AE6414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F4141E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ПАСПОРТ ПРОГРАММЫ УЧЕБНОЙ ДИСЦИПЛИНЫ</w:t>
            </w:r>
          </w:p>
          <w:p w:rsidR="0087542F" w:rsidRPr="00F4141E" w:rsidRDefault="0087542F" w:rsidP="00AE6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96744A" w:rsidRDefault="0096744A" w:rsidP="00AE641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7542F" w:rsidRPr="007E0EA5" w:rsidRDefault="00E81C98" w:rsidP="00AE6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E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542F" w:rsidRPr="00F4141E" w:rsidTr="00AE6414">
        <w:tc>
          <w:tcPr>
            <w:tcW w:w="7668" w:type="dxa"/>
            <w:shd w:val="clear" w:color="auto" w:fill="auto"/>
          </w:tcPr>
          <w:p w:rsidR="0087542F" w:rsidRPr="00F4141E" w:rsidRDefault="0087542F" w:rsidP="00AE6414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F4141E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СТРУКТУРА и содержание УЧЕБНОЙ ДИСЦИПЛИНЫ</w:t>
            </w:r>
          </w:p>
          <w:p w:rsidR="0087542F" w:rsidRPr="00F4141E" w:rsidRDefault="0087542F" w:rsidP="00AE6414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96744A" w:rsidRDefault="0096744A" w:rsidP="00AE641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7542F" w:rsidRPr="007E0EA5" w:rsidRDefault="0087542F" w:rsidP="00AE6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E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542F" w:rsidRPr="00F4141E" w:rsidTr="00AE6414">
        <w:trPr>
          <w:trHeight w:val="670"/>
        </w:trPr>
        <w:tc>
          <w:tcPr>
            <w:tcW w:w="7668" w:type="dxa"/>
            <w:shd w:val="clear" w:color="auto" w:fill="auto"/>
          </w:tcPr>
          <w:p w:rsidR="0087542F" w:rsidRPr="00F4141E" w:rsidRDefault="0087542F" w:rsidP="00AE6414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F4141E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условия реализации программы учебной дисциплины</w:t>
            </w:r>
          </w:p>
          <w:p w:rsidR="0087542F" w:rsidRPr="00F4141E" w:rsidRDefault="0087542F" w:rsidP="00AE6414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96744A" w:rsidRDefault="0096744A" w:rsidP="00AE641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7542F" w:rsidRPr="007E0EA5" w:rsidRDefault="0087542F" w:rsidP="00AE6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0E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6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87542F" w:rsidRPr="00F4141E" w:rsidTr="00AE6414">
        <w:tc>
          <w:tcPr>
            <w:tcW w:w="7668" w:type="dxa"/>
            <w:shd w:val="clear" w:color="auto" w:fill="auto"/>
          </w:tcPr>
          <w:p w:rsidR="0087542F" w:rsidRPr="00F4141E" w:rsidRDefault="0087542F" w:rsidP="00AE6414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  <w:r w:rsidRPr="00F4141E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  <w:lang w:val="ru-RU"/>
              </w:rPr>
              <w:t>Контроль и оценка результатов Освоения учебной дисциплины</w:t>
            </w:r>
          </w:p>
          <w:p w:rsidR="0087542F" w:rsidRPr="00F4141E" w:rsidRDefault="0087542F" w:rsidP="00AE6414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  <w:shd w:val="clear" w:color="auto" w:fill="auto"/>
          </w:tcPr>
          <w:p w:rsidR="0096744A" w:rsidRPr="00970E42" w:rsidRDefault="0096744A" w:rsidP="00AE641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87542F" w:rsidRPr="007E0EA5" w:rsidRDefault="002C6517" w:rsidP="00AE6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</w:tbl>
    <w:p w:rsidR="0087542F" w:rsidRPr="001F677F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87542F" w:rsidRPr="001F677F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87542F" w:rsidRPr="0031702D" w:rsidRDefault="0087542F" w:rsidP="00875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 w:rsidRPr="0031702D">
        <w:rPr>
          <w:rFonts w:ascii="Times New Roman" w:hAnsi="Times New Roman"/>
          <w:b/>
          <w:i/>
          <w:caps/>
          <w:sz w:val="24"/>
          <w:szCs w:val="24"/>
          <w:u w:val="single"/>
          <w:lang w:val="ru-RU"/>
        </w:rPr>
        <w:br w:type="page"/>
      </w:r>
      <w:r w:rsidRPr="0031702D">
        <w:rPr>
          <w:rFonts w:ascii="Times New Roman" w:hAnsi="Times New Roman"/>
          <w:b/>
          <w:caps/>
          <w:sz w:val="24"/>
          <w:szCs w:val="24"/>
          <w:lang w:val="ru-RU"/>
        </w:rPr>
        <w:lastRenderedPageBreak/>
        <w:t>1. паспорт ПРОГРАММЫ УЧЕБНОЙ ДИСЦИПЛИНЫ</w:t>
      </w:r>
    </w:p>
    <w:p w:rsidR="0087542F" w:rsidRPr="0031702D" w:rsidRDefault="0087542F" w:rsidP="009C5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31702D">
        <w:rPr>
          <w:rFonts w:ascii="Times New Roman" w:hAnsi="Times New Roman"/>
          <w:b/>
          <w:sz w:val="24"/>
          <w:szCs w:val="24"/>
          <w:lang w:val="ru-RU"/>
        </w:rPr>
        <w:t>ФИЗИЧЕСКАЯ КУЛЬТУРА</w:t>
      </w:r>
    </w:p>
    <w:p w:rsidR="0087542F" w:rsidRPr="00630CE2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30CE2">
        <w:rPr>
          <w:rFonts w:ascii="Times New Roman" w:hAnsi="Times New Roman"/>
          <w:b/>
          <w:sz w:val="24"/>
          <w:szCs w:val="24"/>
          <w:lang w:val="ru-RU"/>
        </w:rPr>
        <w:t xml:space="preserve">1.1 </w:t>
      </w:r>
      <w:r w:rsidRPr="001F677F">
        <w:rPr>
          <w:rFonts w:ascii="Times New Roman" w:hAnsi="Times New Roman"/>
          <w:b/>
          <w:sz w:val="24"/>
          <w:szCs w:val="24"/>
        </w:rPr>
        <w:t> </w:t>
      </w:r>
      <w:r w:rsidRPr="00630CE2">
        <w:rPr>
          <w:rFonts w:ascii="Times New Roman" w:hAnsi="Times New Roman"/>
          <w:b/>
          <w:sz w:val="24"/>
          <w:szCs w:val="24"/>
          <w:lang w:val="ru-RU"/>
        </w:rPr>
        <w:t>Область применения программы</w:t>
      </w:r>
    </w:p>
    <w:p w:rsidR="00F54A99" w:rsidRPr="00F54A9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11D9">
        <w:rPr>
          <w:rFonts w:ascii="Times New Roman" w:hAnsi="Times New Roman"/>
          <w:sz w:val="24"/>
          <w:szCs w:val="24"/>
          <w:lang w:val="ru-RU"/>
        </w:rPr>
        <w:t>Программа общеобра</w:t>
      </w:r>
      <w:r w:rsidR="00F45B4F">
        <w:rPr>
          <w:rFonts w:ascii="Times New Roman" w:hAnsi="Times New Roman"/>
          <w:sz w:val="24"/>
          <w:szCs w:val="24"/>
          <w:lang w:val="ru-RU"/>
        </w:rPr>
        <w:t xml:space="preserve">зовательной учебной дисциплины </w:t>
      </w:r>
      <w:r w:rsidR="00F45B4F" w:rsidRPr="00F45B4F">
        <w:rPr>
          <w:rFonts w:ascii="Times New Roman" w:hAnsi="Times New Roman"/>
          <w:i/>
          <w:sz w:val="24"/>
          <w:szCs w:val="24"/>
          <w:lang w:val="ru-RU"/>
        </w:rPr>
        <w:t>Физическая культура</w:t>
      </w:r>
      <w:r w:rsidRPr="00EF11D9">
        <w:rPr>
          <w:rFonts w:ascii="Times New Roman" w:hAnsi="Times New Roman"/>
          <w:sz w:val="24"/>
          <w:szCs w:val="24"/>
          <w:lang w:val="ru-RU"/>
        </w:rPr>
        <w:t xml:space="preserve"> предназначена для организации занятий физической культурой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квалифицированных рабочих, служащих по профессии 43.01.02  </w:t>
      </w:r>
      <w:r w:rsidR="00B027D9" w:rsidRPr="00EF11D9">
        <w:rPr>
          <w:rFonts w:ascii="Times New Roman" w:hAnsi="Times New Roman"/>
          <w:sz w:val="24"/>
          <w:szCs w:val="24"/>
          <w:lang w:val="ru-RU"/>
        </w:rPr>
        <w:t>«</w:t>
      </w:r>
      <w:r w:rsidRPr="00EF11D9">
        <w:rPr>
          <w:rFonts w:ascii="Times New Roman" w:hAnsi="Times New Roman"/>
          <w:sz w:val="24"/>
          <w:szCs w:val="24"/>
          <w:lang w:val="ru-RU"/>
        </w:rPr>
        <w:t>Парикмахер</w:t>
      </w:r>
      <w:r w:rsidR="00B027D9" w:rsidRPr="00EF11D9">
        <w:rPr>
          <w:rFonts w:ascii="Times New Roman" w:hAnsi="Times New Roman"/>
          <w:sz w:val="24"/>
          <w:szCs w:val="24"/>
          <w:lang w:val="ru-RU"/>
        </w:rPr>
        <w:t>»</w:t>
      </w:r>
      <w:r w:rsidR="00F54A9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54A99" w:rsidRPr="00F54A99">
        <w:rPr>
          <w:rFonts w:ascii="Times New Roman" w:hAnsi="Times New Roman" w:cs="Times New Roman"/>
          <w:sz w:val="24"/>
          <w:szCs w:val="24"/>
          <w:lang w:val="ru-RU"/>
        </w:rPr>
        <w:t>в том числе, и для обучения студентов</w:t>
      </w:r>
      <w:r w:rsidR="00F54A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4A99" w:rsidRPr="00F54A9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54A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4A99" w:rsidRPr="00F54A99">
        <w:rPr>
          <w:rFonts w:ascii="Times New Roman" w:hAnsi="Times New Roman" w:cs="Times New Roman"/>
          <w:sz w:val="24"/>
          <w:szCs w:val="24"/>
          <w:lang w:val="ru-RU"/>
        </w:rPr>
        <w:t>инвалидов и студентов с ОВЗ.</w:t>
      </w:r>
      <w:proofErr w:type="gramEnd"/>
    </w:p>
    <w:p w:rsidR="0087542F" w:rsidRPr="00F54A99" w:rsidRDefault="00F54A99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4A99">
        <w:rPr>
          <w:rFonts w:ascii="Times New Roman" w:hAnsi="Times New Roman" w:cs="Times New Roman"/>
          <w:sz w:val="24"/>
          <w:szCs w:val="24"/>
          <w:lang w:val="ru-RU"/>
        </w:rPr>
        <w:t>Программа учебной дисциплины может быть использована</w:t>
      </w:r>
      <w:r w:rsidRPr="00F54A9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54A99">
        <w:rPr>
          <w:rFonts w:ascii="Times New Roman" w:hAnsi="Times New Roman" w:cs="Times New Roman"/>
          <w:sz w:val="24"/>
          <w:szCs w:val="24"/>
          <w:lang w:val="ru-RU"/>
        </w:rPr>
        <w:t>другими учебными заведениями, реализующими образовательную программу среднего (полного) общего образования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7542F" w:rsidRPr="00EF11D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F11D9">
        <w:rPr>
          <w:rFonts w:ascii="Times New Roman" w:hAnsi="Times New Roman"/>
          <w:b/>
          <w:sz w:val="24"/>
          <w:szCs w:val="24"/>
          <w:lang w:val="ru-RU"/>
        </w:rPr>
        <w:t>1.2 Место дисциплины в учебном плане: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Учебная дисциплина </w:t>
      </w:r>
      <w:r w:rsidRPr="00F45B4F">
        <w:rPr>
          <w:rFonts w:ascii="Times New Roman" w:hAnsi="Times New Roman"/>
          <w:i/>
          <w:sz w:val="24"/>
          <w:szCs w:val="24"/>
          <w:lang w:val="ru-RU"/>
        </w:rPr>
        <w:t>Физическая культура</w:t>
      </w:r>
      <w:r w:rsidRPr="00EF11D9">
        <w:rPr>
          <w:rFonts w:ascii="Times New Roman" w:hAnsi="Times New Roman"/>
          <w:sz w:val="24"/>
          <w:szCs w:val="24"/>
          <w:lang w:val="ru-RU"/>
        </w:rPr>
        <w:t xml:space="preserve"> является учебным предметом об</w:t>
      </w:r>
      <w:r>
        <w:rPr>
          <w:rFonts w:ascii="Times New Roman" w:hAnsi="Times New Roman"/>
          <w:sz w:val="24"/>
          <w:szCs w:val="24"/>
          <w:lang w:val="ru-RU"/>
        </w:rPr>
        <w:t xml:space="preserve">язательной предметной области </w:t>
      </w:r>
      <w:r w:rsidRPr="004030F5">
        <w:rPr>
          <w:rFonts w:ascii="Times New Roman" w:hAnsi="Times New Roman"/>
          <w:sz w:val="24"/>
          <w:szCs w:val="24"/>
          <w:lang w:val="ru-RU"/>
        </w:rPr>
        <w:t>«Физическая культура, экология и основы безопасности жизнедеятельности»</w:t>
      </w:r>
      <w:r w:rsidRPr="0044562F">
        <w:rPr>
          <w:color w:val="231F20"/>
          <w:w w:val="115"/>
          <w:lang w:val="ru-RU"/>
        </w:rPr>
        <w:t xml:space="preserve"> </w:t>
      </w:r>
      <w:r w:rsidRPr="00EF11D9">
        <w:rPr>
          <w:rFonts w:ascii="Times New Roman" w:hAnsi="Times New Roman"/>
          <w:sz w:val="24"/>
          <w:szCs w:val="24"/>
          <w:lang w:val="ru-RU"/>
        </w:rPr>
        <w:t xml:space="preserve">ФГОС среднего общего образования.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F11D9">
        <w:rPr>
          <w:rFonts w:ascii="Times New Roman" w:hAnsi="Times New Roman"/>
          <w:sz w:val="24"/>
          <w:szCs w:val="24"/>
          <w:lang w:val="ru-RU"/>
        </w:rPr>
        <w:t>Базовая учебная дисциплина общеобразовательного цикла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7542F" w:rsidRPr="00EF11D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F11D9">
        <w:rPr>
          <w:rFonts w:ascii="Times New Roman" w:hAnsi="Times New Roman"/>
          <w:b/>
          <w:sz w:val="24"/>
          <w:szCs w:val="24"/>
          <w:lang w:val="ru-RU"/>
        </w:rPr>
        <w:t>1.3 Цели дисциплины – требования к результатам освоения дисциплины:</w:t>
      </w:r>
    </w:p>
    <w:p w:rsidR="0087542F" w:rsidRPr="00EF11D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Содержание программы учебной дисциплины </w:t>
      </w:r>
      <w:r w:rsidR="00F45B4F" w:rsidRPr="00F45B4F">
        <w:rPr>
          <w:rFonts w:ascii="Times New Roman" w:hAnsi="Times New Roman"/>
          <w:i/>
          <w:sz w:val="24"/>
          <w:szCs w:val="24"/>
          <w:lang w:val="ru-RU"/>
        </w:rPr>
        <w:t>Физическая культура</w:t>
      </w:r>
      <w:r w:rsidRPr="00EF11D9">
        <w:rPr>
          <w:rFonts w:ascii="Times New Roman" w:hAnsi="Times New Roman"/>
          <w:sz w:val="24"/>
          <w:szCs w:val="24"/>
          <w:lang w:val="ru-RU"/>
        </w:rPr>
        <w:t xml:space="preserve"> направлено на достижение следующих целей:</w:t>
      </w:r>
    </w:p>
    <w:p w:rsidR="0087542F" w:rsidRPr="00EF11D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формирование физической культуры личности будущего профессионала, </w:t>
      </w:r>
    </w:p>
    <w:p w:rsidR="0087542F" w:rsidRPr="00EF11D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востребованного на современном рынке  труда;</w:t>
      </w:r>
    </w:p>
    <w:p w:rsidR="0087542F" w:rsidRPr="00EF11D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развитие физических качеств и способностей, совершенствование функциональных возможностей организма, укрепление индивидуального    здоровья;</w:t>
      </w:r>
    </w:p>
    <w:p w:rsidR="0087542F" w:rsidRPr="00EF11D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 оздоровительной деятельностью;</w:t>
      </w:r>
    </w:p>
    <w:p w:rsidR="0087542F" w:rsidRPr="00EF11D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87542F" w:rsidRPr="00EF11D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87542F" w:rsidRPr="00EF11D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освоение системы знаний о занятиях физической культурой, их роли и значении   в формировании здорово</w:t>
      </w:r>
      <w:r w:rsidR="008C2469">
        <w:rPr>
          <w:rFonts w:ascii="Times New Roman" w:hAnsi="Times New Roman"/>
          <w:sz w:val="24"/>
          <w:szCs w:val="24"/>
          <w:lang w:val="ru-RU"/>
        </w:rPr>
        <w:t xml:space="preserve">го образа жизни и социальных </w:t>
      </w:r>
      <w:r w:rsidRPr="00EF11D9">
        <w:rPr>
          <w:rFonts w:ascii="Times New Roman" w:hAnsi="Times New Roman"/>
          <w:sz w:val="24"/>
          <w:szCs w:val="24"/>
          <w:lang w:val="ru-RU"/>
        </w:rPr>
        <w:t>ориентаций;</w:t>
      </w:r>
    </w:p>
    <w:p w:rsidR="0087542F" w:rsidRPr="00EF11D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 занятий  физическими  упражнениями.</w:t>
      </w:r>
    </w:p>
    <w:p w:rsidR="0087542F" w:rsidRPr="00EF11D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702D" w:rsidRDefault="0031702D" w:rsidP="0031702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31702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lastRenderedPageBreak/>
        <w:t>Освоение содержания учебной дисциплины  обеспечивает достижение студентами следующих результатов:</w:t>
      </w:r>
      <w:r w:rsidRPr="00EF11D9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87542F" w:rsidRPr="00E9211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2119">
        <w:rPr>
          <w:rFonts w:ascii="Times New Roman" w:hAnsi="Times New Roman"/>
          <w:b/>
          <w:bCs/>
          <w:i/>
          <w:sz w:val="24"/>
          <w:szCs w:val="24"/>
        </w:rPr>
        <w:t>личностных</w:t>
      </w:r>
      <w:proofErr w:type="spellEnd"/>
      <w:r w:rsidRPr="00E92119">
        <w:rPr>
          <w:rFonts w:ascii="Times New Roman" w:hAnsi="Times New Roman"/>
          <w:b/>
          <w:bCs/>
          <w:sz w:val="24"/>
          <w:szCs w:val="24"/>
        </w:rPr>
        <w:t>:</w:t>
      </w:r>
    </w:p>
    <w:p w:rsidR="0087542F" w:rsidRPr="0031702D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готовность и способность студентов к саморазвитию и личностному </w:t>
      </w:r>
      <w:r w:rsidRPr="0031702D">
        <w:rPr>
          <w:rFonts w:ascii="Times New Roman" w:hAnsi="Times New Roman"/>
          <w:sz w:val="24"/>
          <w:szCs w:val="24"/>
          <w:lang w:val="ru-RU"/>
        </w:rPr>
        <w:t>самоопределению;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F11D9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EF11D9">
        <w:rPr>
          <w:rFonts w:ascii="Times New Roman" w:hAnsi="Times New Roman"/>
          <w:sz w:val="24"/>
          <w:szCs w:val="24"/>
          <w:lang w:val="ru-RU"/>
        </w:rPr>
        <w:t xml:space="preserve"> устойчивой мотивации к здоровому образу жизни и </w:t>
      </w:r>
    </w:p>
    <w:p w:rsidR="0087542F" w:rsidRPr="00E9211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обучению, целенаправленному личностному совершенствованию двигательной активности с </w:t>
      </w:r>
      <w:proofErr w:type="spellStart"/>
      <w:r w:rsidRPr="00EF11D9">
        <w:rPr>
          <w:rFonts w:ascii="Times New Roman" w:hAnsi="Times New Roman"/>
          <w:sz w:val="24"/>
          <w:szCs w:val="24"/>
          <w:lang w:val="ru-RU"/>
        </w:rPr>
        <w:t>валеологической</w:t>
      </w:r>
      <w:proofErr w:type="spellEnd"/>
      <w:r w:rsidRPr="00EF11D9">
        <w:rPr>
          <w:rFonts w:ascii="Times New Roman" w:hAnsi="Times New Roman"/>
          <w:sz w:val="24"/>
          <w:szCs w:val="24"/>
          <w:lang w:val="ru-RU"/>
        </w:rPr>
        <w:t xml:space="preserve"> и профессиональной направленностью, неприятию  </w:t>
      </w:r>
      <w:proofErr w:type="spellStart"/>
      <w:r w:rsidRPr="00E92119">
        <w:rPr>
          <w:rFonts w:ascii="Times New Roman" w:hAnsi="Times New Roman"/>
          <w:sz w:val="24"/>
          <w:szCs w:val="24"/>
        </w:rPr>
        <w:t>вредных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92119">
        <w:rPr>
          <w:rFonts w:ascii="Times New Roman" w:hAnsi="Times New Roman"/>
          <w:sz w:val="24"/>
          <w:szCs w:val="24"/>
        </w:rPr>
        <w:t>привычек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:  </w:t>
      </w:r>
      <w:proofErr w:type="spellStart"/>
      <w:r w:rsidRPr="00E92119">
        <w:rPr>
          <w:rFonts w:ascii="Times New Roman" w:hAnsi="Times New Roman"/>
          <w:sz w:val="24"/>
          <w:szCs w:val="24"/>
        </w:rPr>
        <w:t>курения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92119">
        <w:rPr>
          <w:rFonts w:ascii="Times New Roman" w:hAnsi="Times New Roman"/>
          <w:sz w:val="24"/>
          <w:szCs w:val="24"/>
        </w:rPr>
        <w:t>употребления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92119">
        <w:rPr>
          <w:rFonts w:ascii="Times New Roman" w:hAnsi="Times New Roman"/>
          <w:sz w:val="24"/>
          <w:szCs w:val="24"/>
        </w:rPr>
        <w:t>алкоголя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92119">
        <w:rPr>
          <w:rFonts w:ascii="Times New Roman" w:hAnsi="Times New Roman"/>
          <w:sz w:val="24"/>
          <w:szCs w:val="24"/>
        </w:rPr>
        <w:t>наркотиков</w:t>
      </w:r>
      <w:proofErr w:type="spellEnd"/>
      <w:r w:rsidRPr="00E92119">
        <w:rPr>
          <w:rFonts w:ascii="Times New Roman" w:hAnsi="Times New Roman"/>
          <w:sz w:val="24"/>
          <w:szCs w:val="24"/>
        </w:rPr>
        <w:t>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потребность к самостоятельному использованию физической культуры как составляющей  доминанты здоровья;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приобретение личного опыта творческого использования профессионально- оздоровительных средств и методов двигательной   активности;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</w:t>
      </w:r>
    </w:p>
    <w:p w:rsidR="0087542F" w:rsidRPr="00EF11D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целенаправленной двигательной активности, способности их использования в социальной, в том числе профессиональной,   практике;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способность к построению индивидуальной образовательной траектории </w:t>
      </w:r>
    </w:p>
    <w:p w:rsidR="0087542F" w:rsidRPr="00EF11D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самостоятельного использования в трудовых и жизненных ситуациях навыков профессиональной  адаптивной  физической культуры;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</w:t>
      </w:r>
    </w:p>
    <w:p w:rsidR="0087542F" w:rsidRPr="00E92119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деятель</w:t>
      </w:r>
      <w:r w:rsidRPr="00E92119">
        <w:rPr>
          <w:rFonts w:ascii="Times New Roman" w:hAnsi="Times New Roman"/>
          <w:sz w:val="24"/>
          <w:szCs w:val="24"/>
        </w:rPr>
        <w:t>ности</w:t>
      </w:r>
      <w:proofErr w:type="spellEnd"/>
      <w:proofErr w:type="gramEnd"/>
      <w:r w:rsidRPr="00E92119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92119">
        <w:rPr>
          <w:rFonts w:ascii="Times New Roman" w:hAnsi="Times New Roman"/>
          <w:sz w:val="24"/>
          <w:szCs w:val="24"/>
        </w:rPr>
        <w:t>эффективно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92119">
        <w:rPr>
          <w:rFonts w:ascii="Times New Roman" w:hAnsi="Times New Roman"/>
          <w:sz w:val="24"/>
          <w:szCs w:val="24"/>
        </w:rPr>
        <w:t>разрешать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2119">
        <w:rPr>
          <w:rFonts w:ascii="Times New Roman" w:hAnsi="Times New Roman"/>
          <w:sz w:val="24"/>
          <w:szCs w:val="24"/>
        </w:rPr>
        <w:t>конфликты</w:t>
      </w:r>
      <w:proofErr w:type="spellEnd"/>
      <w:r w:rsidRPr="00E92119">
        <w:rPr>
          <w:rFonts w:ascii="Times New Roman" w:hAnsi="Times New Roman"/>
          <w:sz w:val="24"/>
          <w:szCs w:val="24"/>
        </w:rPr>
        <w:t>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 оздоровительной деятельностью;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умение оказывать первую помощь при занятиях спортивно-оздоровительной деятельностью;</w:t>
      </w:r>
    </w:p>
    <w:p w:rsidR="0087542F" w:rsidRPr="00143D6F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>патриотизм, уважение к своему народу, чувство ответственности перед Родиной;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готовность к служению Отечеству, его защите;</w:t>
      </w:r>
    </w:p>
    <w:p w:rsidR="0087542F" w:rsidRPr="00E9211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2119">
        <w:rPr>
          <w:rFonts w:ascii="Times New Roman" w:hAnsi="Times New Roman"/>
          <w:b/>
          <w:bCs/>
          <w:i/>
          <w:sz w:val="24"/>
          <w:szCs w:val="24"/>
        </w:rPr>
        <w:t>метапредметных</w:t>
      </w:r>
      <w:proofErr w:type="spellEnd"/>
      <w:r w:rsidRPr="00E92119">
        <w:rPr>
          <w:rFonts w:ascii="Times New Roman" w:hAnsi="Times New Roman"/>
          <w:b/>
          <w:bCs/>
          <w:sz w:val="24"/>
          <w:szCs w:val="24"/>
        </w:rPr>
        <w:t>:</w:t>
      </w:r>
    </w:p>
    <w:p w:rsidR="0087542F" w:rsidRPr="00143D6F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>способность использовать межпредметн</w:t>
      </w:r>
      <w:r w:rsidR="00B246FE" w:rsidRPr="00143D6F">
        <w:rPr>
          <w:rFonts w:ascii="Times New Roman" w:hAnsi="Times New Roman"/>
          <w:sz w:val="24"/>
          <w:szCs w:val="24"/>
          <w:lang w:val="ru-RU"/>
        </w:rPr>
        <w:t>ые понятия и универсальные учеб</w:t>
      </w:r>
      <w:r w:rsidRPr="00143D6F">
        <w:rPr>
          <w:rFonts w:ascii="Times New Roman" w:hAnsi="Times New Roman"/>
          <w:sz w:val="24"/>
          <w:szCs w:val="24"/>
          <w:lang w:val="ru-RU"/>
        </w:rPr>
        <w:t>ные действия (регулятивные, познава</w:t>
      </w:r>
      <w:r w:rsidR="00212737">
        <w:rPr>
          <w:rFonts w:ascii="Times New Roman" w:hAnsi="Times New Roman"/>
          <w:sz w:val="24"/>
          <w:szCs w:val="24"/>
          <w:lang w:val="ru-RU"/>
        </w:rPr>
        <w:t>тельные, коммуникативные) в по</w:t>
      </w:r>
      <w:r w:rsidRPr="00143D6F">
        <w:rPr>
          <w:rFonts w:ascii="Times New Roman" w:hAnsi="Times New Roman"/>
          <w:sz w:val="24"/>
          <w:szCs w:val="24"/>
          <w:lang w:val="ru-RU"/>
        </w:rPr>
        <w:t>знавательной, спортивной, физкультурной, оздоровительной и социальной практике;</w:t>
      </w:r>
    </w:p>
    <w:p w:rsidR="0087542F" w:rsidRPr="00143D6F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 xml:space="preserve">готовность учебного сотрудничества с преподавателями и сверстниками с </w:t>
      </w:r>
      <w:proofErr w:type="spellStart"/>
      <w:r w:rsidRPr="00143D6F">
        <w:rPr>
          <w:rFonts w:ascii="Times New Roman" w:hAnsi="Times New Roman"/>
          <w:sz w:val="24"/>
          <w:szCs w:val="24"/>
          <w:lang w:val="ru-RU"/>
        </w:rPr>
        <w:t>и</w:t>
      </w:r>
      <w:proofErr w:type="gramStart"/>
      <w:r w:rsidRPr="00143D6F">
        <w:rPr>
          <w:rFonts w:ascii="Times New Roman" w:hAnsi="Times New Roman"/>
          <w:sz w:val="24"/>
          <w:szCs w:val="24"/>
          <w:lang w:val="ru-RU"/>
        </w:rPr>
        <w:t>с</w:t>
      </w:r>
      <w:proofErr w:type="spellEnd"/>
      <w:r w:rsidRPr="00143D6F">
        <w:rPr>
          <w:rFonts w:ascii="Times New Roman" w:hAnsi="Times New Roman"/>
          <w:sz w:val="24"/>
          <w:szCs w:val="24"/>
          <w:lang w:val="ru-RU"/>
        </w:rPr>
        <w:t>-</w:t>
      </w:r>
      <w:proofErr w:type="gramEnd"/>
      <w:r w:rsidRPr="00143D6F">
        <w:rPr>
          <w:rFonts w:ascii="Times New Roman" w:hAnsi="Times New Roman"/>
          <w:sz w:val="24"/>
          <w:szCs w:val="24"/>
          <w:lang w:val="ru-RU"/>
        </w:rPr>
        <w:t xml:space="preserve"> пользованием специальных средств и методов двигательной   активности;</w:t>
      </w:r>
    </w:p>
    <w:p w:rsidR="0087542F" w:rsidRPr="00143D6F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>освоение знаний, полученных в процессе теоретических, учебно-методических  и практических занятий, в области анатоми</w:t>
      </w:r>
      <w:r w:rsidR="00212737">
        <w:rPr>
          <w:rFonts w:ascii="Times New Roman" w:hAnsi="Times New Roman"/>
          <w:sz w:val="24"/>
          <w:szCs w:val="24"/>
          <w:lang w:val="ru-RU"/>
        </w:rPr>
        <w:t>и, физиологии, психологии (воз</w:t>
      </w:r>
      <w:r w:rsidRPr="00143D6F">
        <w:rPr>
          <w:rFonts w:ascii="Times New Roman" w:hAnsi="Times New Roman"/>
          <w:sz w:val="24"/>
          <w:szCs w:val="24"/>
          <w:lang w:val="ru-RU"/>
        </w:rPr>
        <w:t>растной и спортивной), экологии,   ОБЖ;</w:t>
      </w:r>
    </w:p>
    <w:p w:rsidR="0087542F" w:rsidRPr="00E9211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lastRenderedPageBreak/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 культуре,  получаемую  </w:t>
      </w:r>
      <w:proofErr w:type="spellStart"/>
      <w:r w:rsidRPr="00E92119">
        <w:rPr>
          <w:rFonts w:ascii="Times New Roman" w:hAnsi="Times New Roman"/>
          <w:sz w:val="24"/>
          <w:szCs w:val="24"/>
        </w:rPr>
        <w:t>из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92119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E921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2119">
        <w:rPr>
          <w:rFonts w:ascii="Times New Roman" w:hAnsi="Times New Roman"/>
          <w:sz w:val="24"/>
          <w:szCs w:val="24"/>
        </w:rPr>
        <w:t>источников</w:t>
      </w:r>
      <w:proofErr w:type="spellEnd"/>
      <w:r w:rsidRPr="00E92119">
        <w:rPr>
          <w:rFonts w:ascii="Times New Roman" w:hAnsi="Times New Roman"/>
          <w:sz w:val="24"/>
          <w:szCs w:val="24"/>
        </w:rPr>
        <w:t>;</w:t>
      </w:r>
    </w:p>
    <w:p w:rsidR="0087542F" w:rsidRPr="00E9211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>формирование навыков участия в различ</w:t>
      </w:r>
      <w:r w:rsidR="00212737">
        <w:rPr>
          <w:rFonts w:ascii="Times New Roman" w:hAnsi="Times New Roman"/>
          <w:sz w:val="24"/>
          <w:szCs w:val="24"/>
          <w:lang w:val="ru-RU"/>
        </w:rPr>
        <w:t>ных видах соревновательной дея</w:t>
      </w:r>
      <w:r w:rsidRPr="00143D6F">
        <w:rPr>
          <w:rFonts w:ascii="Times New Roman" w:hAnsi="Times New Roman"/>
          <w:sz w:val="24"/>
          <w:szCs w:val="24"/>
          <w:lang w:val="ru-RU"/>
        </w:rPr>
        <w:t xml:space="preserve">тельности, моделирующих профессиональную  </w:t>
      </w:r>
      <w:proofErr w:type="spellStart"/>
      <w:r w:rsidRPr="00E92119">
        <w:rPr>
          <w:rFonts w:ascii="Times New Roman" w:hAnsi="Times New Roman"/>
          <w:sz w:val="24"/>
          <w:szCs w:val="24"/>
        </w:rPr>
        <w:t>подготовку</w:t>
      </w:r>
      <w:proofErr w:type="spellEnd"/>
      <w:r w:rsidRPr="00E92119">
        <w:rPr>
          <w:rFonts w:ascii="Times New Roman" w:hAnsi="Times New Roman"/>
          <w:sz w:val="24"/>
          <w:szCs w:val="24"/>
        </w:rPr>
        <w:t>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 безопасности;</w:t>
      </w:r>
    </w:p>
    <w:p w:rsidR="0087542F" w:rsidRPr="00E92119" w:rsidRDefault="0087542F" w:rsidP="0031702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2119">
        <w:rPr>
          <w:rFonts w:ascii="Times New Roman" w:hAnsi="Times New Roman"/>
          <w:b/>
          <w:bCs/>
          <w:i/>
          <w:sz w:val="24"/>
          <w:szCs w:val="24"/>
        </w:rPr>
        <w:t>предметных</w:t>
      </w:r>
      <w:proofErr w:type="spellEnd"/>
      <w:r w:rsidRPr="00E92119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87542F" w:rsidRPr="00143D6F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 xml:space="preserve">умение использовать разнообразные формы </w:t>
      </w:r>
      <w:r w:rsidR="00347D82">
        <w:rPr>
          <w:rFonts w:ascii="Times New Roman" w:hAnsi="Times New Roman"/>
          <w:sz w:val="24"/>
          <w:szCs w:val="24"/>
          <w:lang w:val="ru-RU"/>
        </w:rPr>
        <w:t>и виды физкультурной деятельно</w:t>
      </w:r>
      <w:r w:rsidRPr="00143D6F">
        <w:rPr>
          <w:rFonts w:ascii="Times New Roman" w:hAnsi="Times New Roman"/>
          <w:sz w:val="24"/>
          <w:szCs w:val="24"/>
          <w:lang w:val="ru-RU"/>
        </w:rPr>
        <w:t>сти для организации здорового образа жизни, активного отдыха и досуга;</w:t>
      </w:r>
    </w:p>
    <w:p w:rsidR="0087542F" w:rsidRPr="00143D6F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>владение современными технологиями укрепления и сохранения здоровья, поддержания работоспособности, профилакти</w:t>
      </w:r>
      <w:r w:rsidR="00212737">
        <w:rPr>
          <w:rFonts w:ascii="Times New Roman" w:hAnsi="Times New Roman"/>
          <w:sz w:val="24"/>
          <w:szCs w:val="24"/>
          <w:lang w:val="ru-RU"/>
        </w:rPr>
        <w:t>ки предупреждения заболева</w:t>
      </w:r>
      <w:r w:rsidRPr="00143D6F">
        <w:rPr>
          <w:rFonts w:ascii="Times New Roman" w:hAnsi="Times New Roman"/>
          <w:sz w:val="24"/>
          <w:szCs w:val="24"/>
          <w:lang w:val="ru-RU"/>
        </w:rPr>
        <w:t>ний, связанных с учебной и производственной   деятельностью;</w:t>
      </w:r>
    </w:p>
    <w:p w:rsidR="0087542F" w:rsidRPr="00EF11D9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87542F" w:rsidRPr="00143D6F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>владение физическими упражнениями р</w:t>
      </w:r>
      <w:r w:rsidR="00212737">
        <w:rPr>
          <w:rFonts w:ascii="Times New Roman" w:hAnsi="Times New Roman"/>
          <w:sz w:val="24"/>
          <w:szCs w:val="24"/>
          <w:lang w:val="ru-RU"/>
        </w:rPr>
        <w:t>азной функциональной направлен</w:t>
      </w:r>
      <w:r w:rsidRPr="00143D6F">
        <w:rPr>
          <w:rFonts w:ascii="Times New Roman" w:hAnsi="Times New Roman"/>
          <w:sz w:val="24"/>
          <w:szCs w:val="24"/>
          <w:lang w:val="ru-RU"/>
        </w:rPr>
        <w:t>ности, использование их в режиме учебной и производственной деятельности с целью профилактики переутомления и с</w:t>
      </w:r>
      <w:r w:rsidR="00212737">
        <w:rPr>
          <w:rFonts w:ascii="Times New Roman" w:hAnsi="Times New Roman"/>
          <w:sz w:val="24"/>
          <w:szCs w:val="24"/>
          <w:lang w:val="ru-RU"/>
        </w:rPr>
        <w:t>охранения высокой работоспособ</w:t>
      </w:r>
      <w:r w:rsidRPr="00143D6F">
        <w:rPr>
          <w:rFonts w:ascii="Times New Roman" w:hAnsi="Times New Roman"/>
          <w:sz w:val="24"/>
          <w:szCs w:val="24"/>
          <w:lang w:val="ru-RU"/>
        </w:rPr>
        <w:t>ности;</w:t>
      </w:r>
    </w:p>
    <w:p w:rsidR="0087542F" w:rsidRPr="00143D6F" w:rsidRDefault="0087542F" w:rsidP="0031702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43D6F">
        <w:rPr>
          <w:rFonts w:ascii="Times New Roman" w:hAnsi="Times New Roman"/>
          <w:sz w:val="24"/>
          <w:szCs w:val="24"/>
          <w:lang w:val="ru-RU"/>
        </w:rPr>
        <w:t>владение техническими приемами и двигательными действиями базовых видов спорта, активное применение их в игро</w:t>
      </w:r>
      <w:r w:rsidR="001705E1" w:rsidRPr="00143D6F">
        <w:rPr>
          <w:rFonts w:ascii="Times New Roman" w:hAnsi="Times New Roman"/>
          <w:sz w:val="24"/>
          <w:szCs w:val="24"/>
          <w:lang w:val="ru-RU"/>
        </w:rPr>
        <w:t>вой и соревновательной деятель</w:t>
      </w:r>
      <w:r w:rsidRPr="00143D6F">
        <w:rPr>
          <w:rFonts w:ascii="Times New Roman" w:hAnsi="Times New Roman"/>
          <w:sz w:val="24"/>
          <w:szCs w:val="24"/>
          <w:lang w:val="ru-RU"/>
        </w:rPr>
        <w:t>ности, готовность к выполнению нормативов Всероссийского физкультурно</w:t>
      </w:r>
      <w:r w:rsidR="00212737" w:rsidRPr="0021273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D6F">
        <w:rPr>
          <w:rFonts w:ascii="Times New Roman" w:hAnsi="Times New Roman"/>
          <w:sz w:val="24"/>
          <w:szCs w:val="24"/>
          <w:lang w:val="ru-RU"/>
        </w:rPr>
        <w:t>- спортивного комплекса «Готов к труду и обороне»  (ГТО).</w:t>
      </w:r>
    </w:p>
    <w:p w:rsidR="0087542F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702D" w:rsidRPr="00EF11D9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b/>
          <w:sz w:val="24"/>
          <w:szCs w:val="24"/>
          <w:lang w:val="ru-RU"/>
        </w:rPr>
        <w:t>1.4. Количество часов на освоение программы дисциплины:</w:t>
      </w:r>
    </w:p>
    <w:p w:rsidR="0031702D" w:rsidRPr="00EF11D9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максимальна</w:t>
      </w:r>
      <w:r>
        <w:rPr>
          <w:rFonts w:ascii="Times New Roman" w:hAnsi="Times New Roman"/>
          <w:sz w:val="24"/>
          <w:szCs w:val="24"/>
          <w:lang w:val="ru-RU"/>
        </w:rPr>
        <w:t xml:space="preserve">я учебная нагрузка студентов </w:t>
      </w:r>
      <w:r w:rsidRPr="001E043F">
        <w:rPr>
          <w:rFonts w:ascii="Times New Roman" w:hAnsi="Times New Roman"/>
          <w:sz w:val="24"/>
          <w:szCs w:val="24"/>
          <w:u w:val="single"/>
          <w:lang w:val="ru-RU"/>
        </w:rPr>
        <w:t xml:space="preserve">230 </w:t>
      </w:r>
      <w:r w:rsidRPr="00EF11D9">
        <w:rPr>
          <w:rFonts w:ascii="Times New Roman" w:hAnsi="Times New Roman"/>
          <w:sz w:val="24"/>
          <w:szCs w:val="24"/>
          <w:lang w:val="ru-RU"/>
        </w:rPr>
        <w:t>часов, в том числе:</w:t>
      </w:r>
    </w:p>
    <w:p w:rsidR="0031702D" w:rsidRPr="00EF11D9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 xml:space="preserve">- обязательная аудиторная учебная нагрузка студентов </w:t>
      </w:r>
      <w:r w:rsidRPr="001E043F">
        <w:rPr>
          <w:rFonts w:ascii="Times New Roman" w:hAnsi="Times New Roman"/>
          <w:sz w:val="24"/>
          <w:szCs w:val="24"/>
          <w:u w:val="single"/>
          <w:lang w:val="ru-RU"/>
        </w:rPr>
        <w:t xml:space="preserve">171 </w:t>
      </w:r>
      <w:r w:rsidRPr="00EF11D9">
        <w:rPr>
          <w:rFonts w:ascii="Times New Roman" w:hAnsi="Times New Roman"/>
          <w:sz w:val="24"/>
          <w:szCs w:val="24"/>
          <w:lang w:val="ru-RU"/>
        </w:rPr>
        <w:t>час;</w:t>
      </w:r>
    </w:p>
    <w:p w:rsidR="0031702D" w:rsidRPr="00EF11D9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F11D9">
        <w:rPr>
          <w:rFonts w:ascii="Times New Roman" w:hAnsi="Times New Roman"/>
          <w:sz w:val="24"/>
          <w:szCs w:val="24"/>
          <w:lang w:val="ru-RU"/>
        </w:rPr>
        <w:t>- сам</w:t>
      </w:r>
      <w:r>
        <w:rPr>
          <w:rFonts w:ascii="Times New Roman" w:hAnsi="Times New Roman"/>
          <w:sz w:val="24"/>
          <w:szCs w:val="24"/>
          <w:lang w:val="ru-RU"/>
        </w:rPr>
        <w:t xml:space="preserve">остоятельная работа студентов </w:t>
      </w:r>
      <w:r w:rsidRPr="00A51ED7">
        <w:rPr>
          <w:rFonts w:ascii="Times New Roman" w:hAnsi="Times New Roman"/>
          <w:sz w:val="24"/>
          <w:szCs w:val="24"/>
          <w:u w:val="single"/>
          <w:lang w:val="ru-RU"/>
        </w:rPr>
        <w:t xml:space="preserve">59 </w:t>
      </w:r>
      <w:r w:rsidRPr="001E043F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Pr="00EF11D9">
        <w:rPr>
          <w:rFonts w:ascii="Times New Roman" w:hAnsi="Times New Roman"/>
          <w:sz w:val="24"/>
          <w:szCs w:val="24"/>
          <w:lang w:val="ru-RU"/>
        </w:rPr>
        <w:t>часов.</w:t>
      </w:r>
    </w:p>
    <w:p w:rsidR="0031702D" w:rsidRDefault="0031702D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702D" w:rsidRDefault="0031702D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702D" w:rsidRPr="00143D6F" w:rsidRDefault="0031702D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51"/>
        <w:jc w:val="both"/>
        <w:rPr>
          <w:rFonts w:ascii="Times New Roman" w:hAnsi="Times New Roman"/>
          <w:sz w:val="24"/>
          <w:szCs w:val="24"/>
          <w:lang w:val="ru-RU"/>
        </w:rPr>
        <w:sectPr w:rsidR="0031702D" w:rsidRPr="00143D6F" w:rsidSect="0031702D">
          <w:footerReference w:type="default" r:id="rId8"/>
          <w:footerReference w:type="first" r:id="rId9"/>
          <w:pgSz w:w="11910" w:h="16840" w:code="9"/>
          <w:pgMar w:top="1038" w:right="1179" w:bottom="278" w:left="1599" w:header="720" w:footer="720" w:gutter="0"/>
          <w:cols w:space="720"/>
          <w:titlePg/>
          <w:docGrid w:linePitch="299"/>
        </w:sectPr>
      </w:pPr>
    </w:p>
    <w:p w:rsidR="0087542F" w:rsidRPr="00EF11D9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F11D9">
        <w:rPr>
          <w:rFonts w:ascii="Times New Roman" w:hAnsi="Times New Roman"/>
          <w:b/>
          <w:sz w:val="24"/>
          <w:szCs w:val="24"/>
          <w:lang w:val="ru-RU"/>
        </w:rPr>
        <w:t>2. СТРУКТУРА И СОДЕРЖАНИЕ УЧЕБНОЙ ДИСЦИПЛИНЫ</w:t>
      </w:r>
    </w:p>
    <w:p w:rsidR="0087542F" w:rsidRPr="00EF11D9" w:rsidRDefault="0087542F" w:rsidP="009C5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F11D9">
        <w:rPr>
          <w:rFonts w:ascii="Times New Roman" w:hAnsi="Times New Roman"/>
          <w:b/>
          <w:sz w:val="24"/>
          <w:szCs w:val="24"/>
          <w:lang w:val="ru-RU"/>
        </w:rPr>
        <w:t>2.1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87542F" w:rsidRPr="00C83019" w:rsidTr="00AE6414">
        <w:trPr>
          <w:trHeight w:val="460"/>
        </w:trPr>
        <w:tc>
          <w:tcPr>
            <w:tcW w:w="7904" w:type="dxa"/>
            <w:shd w:val="clear" w:color="auto" w:fill="auto"/>
          </w:tcPr>
          <w:p w:rsidR="0087542F" w:rsidRPr="00C83019" w:rsidRDefault="0087542F" w:rsidP="009C5E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учебной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87542F" w:rsidRPr="00C83019" w:rsidRDefault="0087542F" w:rsidP="00AE641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C830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</w:t>
            </w:r>
            <w:proofErr w:type="spellEnd"/>
            <w:r w:rsidRPr="00C830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часов</w:t>
            </w:r>
            <w:proofErr w:type="spellEnd"/>
          </w:p>
        </w:tc>
      </w:tr>
      <w:tr w:rsidR="0087542F" w:rsidRPr="00C83019" w:rsidTr="00AE6414">
        <w:trPr>
          <w:trHeight w:val="285"/>
        </w:trPr>
        <w:tc>
          <w:tcPr>
            <w:tcW w:w="7904" w:type="dxa"/>
            <w:shd w:val="clear" w:color="auto" w:fill="auto"/>
          </w:tcPr>
          <w:p w:rsidR="0087542F" w:rsidRPr="00C83019" w:rsidRDefault="0087542F" w:rsidP="0049110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Максимальная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нагрузка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87542F" w:rsidRPr="009B4130" w:rsidRDefault="0087542F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9B1BF4"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87542F" w:rsidRPr="00C83019" w:rsidTr="00AE6414">
        <w:tc>
          <w:tcPr>
            <w:tcW w:w="7904" w:type="dxa"/>
            <w:shd w:val="clear" w:color="auto" w:fill="auto"/>
          </w:tcPr>
          <w:p w:rsidR="0087542F" w:rsidRPr="00EF11D9" w:rsidRDefault="0087542F" w:rsidP="004911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171</w:t>
            </w:r>
          </w:p>
        </w:tc>
      </w:tr>
      <w:tr w:rsidR="0087542F" w:rsidRPr="00C83019" w:rsidTr="00AE6414">
        <w:tc>
          <w:tcPr>
            <w:tcW w:w="7904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83019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83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8301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7542F" w:rsidRPr="00C83019" w:rsidTr="00AE6414">
        <w:tc>
          <w:tcPr>
            <w:tcW w:w="7904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C83019">
              <w:rPr>
                <w:rFonts w:ascii="Times New Roman" w:hAnsi="Times New Roman"/>
                <w:sz w:val="24"/>
                <w:szCs w:val="24"/>
              </w:rPr>
              <w:t>лабораторные</w:t>
            </w:r>
            <w:proofErr w:type="spellEnd"/>
            <w:r w:rsidRPr="00C83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7542F" w:rsidRPr="00C83019" w:rsidTr="00AE6414">
        <w:tc>
          <w:tcPr>
            <w:tcW w:w="7904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C83019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proofErr w:type="spellEnd"/>
            <w:r w:rsidRPr="00C83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171</w:t>
            </w:r>
          </w:p>
        </w:tc>
      </w:tr>
      <w:tr w:rsidR="0087542F" w:rsidRPr="00C83019" w:rsidTr="00AE6414">
        <w:tc>
          <w:tcPr>
            <w:tcW w:w="7904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C83019"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proofErr w:type="spellEnd"/>
            <w:r w:rsidRPr="00C83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7542F" w:rsidRPr="00C83019" w:rsidTr="00AE6414">
        <w:tc>
          <w:tcPr>
            <w:tcW w:w="7904" w:type="dxa"/>
            <w:shd w:val="clear" w:color="auto" w:fill="auto"/>
          </w:tcPr>
          <w:p w:rsidR="0087542F" w:rsidRPr="00EF11D9" w:rsidRDefault="0087542F" w:rsidP="00491107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курсовая работа (проект) (</w:t>
            </w:r>
            <w:r w:rsidRPr="00EF11D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7542F" w:rsidRPr="00C83019" w:rsidTr="00AE6414">
        <w:tc>
          <w:tcPr>
            <w:tcW w:w="7904" w:type="dxa"/>
            <w:shd w:val="clear" w:color="auto" w:fill="auto"/>
          </w:tcPr>
          <w:p w:rsidR="0087542F" w:rsidRPr="00C83019" w:rsidRDefault="0087542F" w:rsidP="0049110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87542F" w:rsidRPr="00272EFE" w:rsidRDefault="009B1BF4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59</w:t>
            </w:r>
          </w:p>
        </w:tc>
      </w:tr>
      <w:tr w:rsidR="0087542F" w:rsidRPr="0031702D" w:rsidTr="00AE6414">
        <w:tc>
          <w:tcPr>
            <w:tcW w:w="7904" w:type="dxa"/>
            <w:shd w:val="clear" w:color="auto" w:fill="auto"/>
          </w:tcPr>
          <w:p w:rsidR="0087542F" w:rsidRPr="00EF11D9" w:rsidRDefault="0087542F" w:rsidP="004911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Виды самостоятельной работы: </w:t>
            </w:r>
            <w:r w:rsidRPr="00EF11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занятия в секциях и кружках</w:t>
            </w:r>
          </w:p>
        </w:tc>
        <w:tc>
          <w:tcPr>
            <w:tcW w:w="1800" w:type="dxa"/>
            <w:shd w:val="clear" w:color="auto" w:fill="auto"/>
          </w:tcPr>
          <w:p w:rsidR="0087542F" w:rsidRPr="00EF11D9" w:rsidRDefault="0087542F" w:rsidP="004911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</w:p>
        </w:tc>
      </w:tr>
      <w:tr w:rsidR="0087542F" w:rsidRPr="00C83019" w:rsidTr="00AE6414">
        <w:tc>
          <w:tcPr>
            <w:tcW w:w="7904" w:type="dxa"/>
            <w:shd w:val="clear" w:color="auto" w:fill="auto"/>
          </w:tcPr>
          <w:p w:rsidR="0087542F" w:rsidRPr="00215200" w:rsidRDefault="00215200" w:rsidP="00215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Раздел 1. Легкая атлетика. </w:t>
            </w:r>
            <w:r w:rsidRPr="002152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Кроссовая подготовка</w:t>
            </w:r>
            <w:r w:rsidRPr="002152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7542F" w:rsidRPr="00911A79" w:rsidRDefault="009B1BF4" w:rsidP="0049110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215200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87542F" w:rsidRPr="00215200" w:rsidTr="00AE6414">
        <w:tc>
          <w:tcPr>
            <w:tcW w:w="7904" w:type="dxa"/>
            <w:shd w:val="clear" w:color="auto" w:fill="auto"/>
          </w:tcPr>
          <w:p w:rsidR="0087542F" w:rsidRPr="00215200" w:rsidRDefault="00215200" w:rsidP="00215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Раздел 2. Гимнастика</w:t>
            </w:r>
          </w:p>
        </w:tc>
        <w:tc>
          <w:tcPr>
            <w:tcW w:w="1800" w:type="dxa"/>
            <w:shd w:val="clear" w:color="auto" w:fill="auto"/>
          </w:tcPr>
          <w:p w:rsidR="0087542F" w:rsidRPr="00215200" w:rsidRDefault="00215200" w:rsidP="0049110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87542F" w:rsidRPr="00215200" w:rsidTr="00215200">
        <w:tc>
          <w:tcPr>
            <w:tcW w:w="7904" w:type="dxa"/>
            <w:shd w:val="clear" w:color="auto" w:fill="auto"/>
          </w:tcPr>
          <w:p w:rsidR="0087542F" w:rsidRPr="00212737" w:rsidRDefault="00215200" w:rsidP="00215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31F20"/>
                <w:spacing w:val="22"/>
                <w:sz w:val="24"/>
                <w:szCs w:val="24"/>
                <w:lang w:val="ru-RU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Тема 2.1. </w:t>
            </w:r>
            <w:r w:rsidRPr="00215200"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  <w:t xml:space="preserve">Художественная </w:t>
            </w:r>
            <w:r w:rsidRPr="00215200">
              <w:rPr>
                <w:rFonts w:ascii="Times New Roman" w:hAnsi="Times New Roman"/>
                <w:color w:val="231F20"/>
                <w:spacing w:val="22"/>
                <w:sz w:val="24"/>
                <w:szCs w:val="24"/>
                <w:lang w:val="ru-RU"/>
              </w:rPr>
              <w:t>гимнастика</w:t>
            </w:r>
          </w:p>
          <w:p w:rsidR="00215200" w:rsidRPr="00212737" w:rsidRDefault="00215200" w:rsidP="00215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2737">
              <w:rPr>
                <w:rFonts w:ascii="Times New Roman" w:hAnsi="Times New Roman"/>
                <w:sz w:val="24"/>
                <w:szCs w:val="24"/>
                <w:lang w:val="ru-RU"/>
              </w:rPr>
              <w:t>Тема 2.</w:t>
            </w:r>
            <w:r w:rsidRPr="0021520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212737">
              <w:rPr>
                <w:rFonts w:ascii="Times New Roman" w:hAnsi="Times New Roman"/>
                <w:sz w:val="24"/>
                <w:szCs w:val="24"/>
                <w:lang w:val="ru-RU"/>
              </w:rPr>
              <w:t>.*** Вольная борьба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7542F" w:rsidRPr="00215200" w:rsidRDefault="00215200" w:rsidP="0021520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331195" w:rsidRPr="00215200" w:rsidTr="00331195">
        <w:trPr>
          <w:trHeight w:val="650"/>
        </w:trPr>
        <w:tc>
          <w:tcPr>
            <w:tcW w:w="7904" w:type="dxa"/>
            <w:shd w:val="clear" w:color="auto" w:fill="auto"/>
          </w:tcPr>
          <w:p w:rsidR="00331195" w:rsidRPr="00215200" w:rsidRDefault="00331195" w:rsidP="0033119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Раздел 3. Спортивные игры</w:t>
            </w:r>
          </w:p>
          <w:p w:rsidR="00331195" w:rsidRPr="00215200" w:rsidRDefault="00331195" w:rsidP="00BC0E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Тема 3.1. Баскетбол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1195" w:rsidRPr="00215200" w:rsidRDefault="00331195" w:rsidP="0033119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10</w:t>
            </w:r>
          </w:p>
        </w:tc>
      </w:tr>
      <w:tr w:rsidR="00331195" w:rsidRPr="00215200" w:rsidTr="00AE6414">
        <w:tc>
          <w:tcPr>
            <w:tcW w:w="7904" w:type="dxa"/>
            <w:shd w:val="clear" w:color="auto" w:fill="auto"/>
          </w:tcPr>
          <w:p w:rsidR="00331195" w:rsidRPr="00331195" w:rsidRDefault="00331195" w:rsidP="00331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1273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Тема 3.2.</w:t>
            </w:r>
            <w:r w:rsidRPr="0021520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331195" w:rsidRPr="00215200" w:rsidRDefault="00331195" w:rsidP="006A3504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10</w:t>
            </w:r>
          </w:p>
        </w:tc>
      </w:tr>
      <w:tr w:rsidR="00331195" w:rsidRPr="00215200" w:rsidTr="00AE6414">
        <w:tc>
          <w:tcPr>
            <w:tcW w:w="7904" w:type="dxa"/>
            <w:shd w:val="clear" w:color="auto" w:fill="auto"/>
          </w:tcPr>
          <w:p w:rsidR="00331195" w:rsidRPr="00BC0E89" w:rsidRDefault="00331195" w:rsidP="00BC0E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Тема 3.3 Настольный теннис</w:t>
            </w:r>
          </w:p>
        </w:tc>
        <w:tc>
          <w:tcPr>
            <w:tcW w:w="1800" w:type="dxa"/>
            <w:shd w:val="clear" w:color="auto" w:fill="auto"/>
          </w:tcPr>
          <w:p w:rsidR="00331195" w:rsidRDefault="00FF1F8B" w:rsidP="0049110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4</w:t>
            </w:r>
          </w:p>
        </w:tc>
      </w:tr>
      <w:tr w:rsidR="00331195" w:rsidRPr="00215200" w:rsidTr="00AE6414">
        <w:tc>
          <w:tcPr>
            <w:tcW w:w="7904" w:type="dxa"/>
            <w:shd w:val="clear" w:color="auto" w:fill="auto"/>
          </w:tcPr>
          <w:p w:rsidR="00331195" w:rsidRPr="00BC0E89" w:rsidRDefault="00331195" w:rsidP="00BC0E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C0E89">
              <w:rPr>
                <w:rFonts w:ascii="Times New Roman" w:hAnsi="Times New Roman"/>
                <w:bCs/>
                <w:sz w:val="24"/>
                <w:szCs w:val="24"/>
              </w:rPr>
              <w:t>Раздел</w:t>
            </w:r>
            <w:proofErr w:type="spellEnd"/>
            <w:r w:rsidRPr="00BC0E89">
              <w:rPr>
                <w:rFonts w:ascii="Times New Roman" w:hAnsi="Times New Roman"/>
                <w:bCs/>
                <w:sz w:val="24"/>
                <w:szCs w:val="24"/>
              </w:rPr>
              <w:t xml:space="preserve"> 4.</w:t>
            </w:r>
            <w:r w:rsidRPr="00BC0E8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0E89">
              <w:rPr>
                <w:rFonts w:ascii="Times New Roman" w:hAnsi="Times New Roman"/>
                <w:bCs/>
                <w:sz w:val="24"/>
                <w:szCs w:val="24"/>
              </w:rPr>
              <w:t>Лыжная</w:t>
            </w:r>
            <w:proofErr w:type="spellEnd"/>
            <w:r w:rsidRPr="00BC0E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0E89">
              <w:rPr>
                <w:rFonts w:ascii="Times New Roman" w:hAnsi="Times New Roman"/>
                <w:bCs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331195" w:rsidRPr="00215200" w:rsidRDefault="00FF1F8B" w:rsidP="0049110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4</w:t>
            </w:r>
          </w:p>
        </w:tc>
      </w:tr>
      <w:tr w:rsidR="00DE58B7" w:rsidRPr="00FF1F8B" w:rsidTr="00AE6414">
        <w:tc>
          <w:tcPr>
            <w:tcW w:w="7904" w:type="dxa"/>
            <w:shd w:val="clear" w:color="auto" w:fill="auto"/>
          </w:tcPr>
          <w:p w:rsidR="00DE58B7" w:rsidRPr="00DE58B7" w:rsidRDefault="00DE58B7" w:rsidP="00BC0E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E5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</w:tcPr>
          <w:p w:rsidR="00DE58B7" w:rsidRDefault="00FF1F8B" w:rsidP="0049110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12</w:t>
            </w:r>
          </w:p>
        </w:tc>
      </w:tr>
      <w:tr w:rsidR="00331195" w:rsidRPr="0031702D" w:rsidTr="00BC0E89">
        <w:tc>
          <w:tcPr>
            <w:tcW w:w="9704" w:type="dxa"/>
            <w:gridSpan w:val="2"/>
            <w:shd w:val="clear" w:color="auto" w:fill="auto"/>
            <w:vAlign w:val="center"/>
          </w:tcPr>
          <w:p w:rsidR="00331195" w:rsidRPr="00EF11D9" w:rsidRDefault="00331195" w:rsidP="00BC0E89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Итоговая аттестация в форме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CE4BFE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зачета, </w:t>
            </w:r>
            <w:r w:rsidRPr="00EF11D9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дифференцированного зачета</w:t>
            </w:r>
            <w:r w:rsidRPr="00EF11D9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    </w:t>
            </w:r>
          </w:p>
        </w:tc>
      </w:tr>
    </w:tbl>
    <w:p w:rsidR="0087542F" w:rsidRPr="00EF11D9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  <w:lang w:val="ru-RU"/>
        </w:rPr>
      </w:pPr>
    </w:p>
    <w:p w:rsidR="0087542F" w:rsidRPr="00EF11D9" w:rsidRDefault="0087542F" w:rsidP="00875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  <w:lang w:val="ru-RU"/>
        </w:rPr>
        <w:sectPr w:rsidR="0087542F" w:rsidRPr="00EF11D9" w:rsidSect="008D2164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87542F" w:rsidRPr="00380E1F" w:rsidRDefault="0087542F" w:rsidP="009C5E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rFonts w:ascii="Times New Roman" w:hAnsi="Times New Roman" w:cs="Times New Roman"/>
          <w:color w:val="auto"/>
          <w:lang w:val="ru-RU"/>
        </w:rPr>
      </w:pPr>
      <w:r w:rsidRPr="00380E1F">
        <w:rPr>
          <w:rFonts w:ascii="Times New Roman" w:hAnsi="Times New Roman" w:cs="Times New Roman"/>
          <w:color w:val="auto"/>
          <w:lang w:val="ru-RU"/>
        </w:rPr>
        <w:lastRenderedPageBreak/>
        <w:t>2.2. Тематический план и содержание учебной дисциплины</w:t>
      </w:r>
      <w:r w:rsidRPr="00380E1F">
        <w:rPr>
          <w:rFonts w:ascii="Times New Roman" w:hAnsi="Times New Roman" w:cs="Times New Roman"/>
          <w:caps/>
          <w:color w:val="auto"/>
          <w:lang w:val="ru-RU"/>
        </w:rPr>
        <w:t xml:space="preserve"> </w:t>
      </w:r>
      <w:r w:rsidRPr="00380E1F">
        <w:rPr>
          <w:rFonts w:ascii="Times New Roman" w:hAnsi="Times New Roman" w:cs="Times New Roman"/>
          <w:color w:val="auto"/>
          <w:lang w:val="ru-RU"/>
        </w:rPr>
        <w:t>«ФИЗИЧЕСКАЯ КУЛЬТУРА»</w:t>
      </w:r>
    </w:p>
    <w:p w:rsidR="00AF3B12" w:rsidRPr="00EF11D9" w:rsidRDefault="00AF3B12" w:rsidP="00AF3B12">
      <w:pPr>
        <w:rPr>
          <w:lang w:val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7"/>
        <w:gridCol w:w="5951"/>
        <w:gridCol w:w="5245"/>
        <w:gridCol w:w="992"/>
        <w:gridCol w:w="1134"/>
      </w:tblGrid>
      <w:tr w:rsidR="00AF3B12" w:rsidRPr="00C83019" w:rsidTr="00380E1F">
        <w:trPr>
          <w:trHeight w:val="755"/>
        </w:trPr>
        <w:tc>
          <w:tcPr>
            <w:tcW w:w="2237" w:type="dxa"/>
            <w:vAlign w:val="center"/>
          </w:tcPr>
          <w:p w:rsidR="00AF3B12" w:rsidRPr="00380E1F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>разделов</w:t>
            </w:r>
            <w:proofErr w:type="spellEnd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5951" w:type="dxa"/>
            <w:vAlign w:val="center"/>
          </w:tcPr>
          <w:p w:rsidR="00AF3B12" w:rsidRPr="00380E1F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380E1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5245" w:type="dxa"/>
            <w:vAlign w:val="center"/>
          </w:tcPr>
          <w:p w:rsidR="00AF3B12" w:rsidRPr="00380E1F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380E1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Характеристика основных видов деятельности студентов (на уровне учебных действий)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3B12" w:rsidRPr="00380E1F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>Объем</w:t>
            </w:r>
            <w:proofErr w:type="spellEnd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vAlign w:val="center"/>
          </w:tcPr>
          <w:p w:rsidR="00AF3B12" w:rsidRPr="00380E1F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>Уровень</w:t>
            </w:r>
            <w:proofErr w:type="spellEnd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0E1F">
              <w:rPr>
                <w:rFonts w:ascii="Times New Roman" w:hAnsi="Times New Roman"/>
                <w:bCs/>
                <w:sz w:val="24"/>
                <w:szCs w:val="24"/>
              </w:rPr>
              <w:t>освоения</w:t>
            </w:r>
            <w:proofErr w:type="spellEnd"/>
          </w:p>
        </w:tc>
      </w:tr>
      <w:tr w:rsidR="00AF3B12" w:rsidRPr="00C83019" w:rsidTr="00380E1F">
        <w:trPr>
          <w:trHeight w:val="20"/>
        </w:trPr>
        <w:tc>
          <w:tcPr>
            <w:tcW w:w="2237" w:type="dxa"/>
            <w:vAlign w:val="center"/>
          </w:tcPr>
          <w:p w:rsidR="00AF3B12" w:rsidRPr="002210ED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10E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51" w:type="dxa"/>
            <w:vAlign w:val="center"/>
          </w:tcPr>
          <w:p w:rsidR="00AF3B12" w:rsidRPr="002210ED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10E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AF3B12" w:rsidRPr="002210ED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10E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3B12" w:rsidRPr="002210ED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10E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F3B12" w:rsidRPr="00C83019" w:rsidRDefault="00AF3B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0355D" w:rsidRPr="002210ED" w:rsidTr="00415753">
        <w:trPr>
          <w:trHeight w:val="20"/>
        </w:trPr>
        <w:tc>
          <w:tcPr>
            <w:tcW w:w="2237" w:type="dxa"/>
            <w:vMerge w:val="restart"/>
          </w:tcPr>
          <w:p w:rsidR="00C0355D" w:rsidRPr="00EF11D9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Раздел 1.</w:t>
            </w:r>
          </w:p>
          <w:p w:rsidR="00C0355D" w:rsidRPr="00EF11D9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Легкая атлетика. </w:t>
            </w:r>
            <w:r w:rsidRPr="00EF11D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Кроссовая подготовка</w:t>
            </w:r>
          </w:p>
        </w:tc>
        <w:tc>
          <w:tcPr>
            <w:tcW w:w="5951" w:type="dxa"/>
          </w:tcPr>
          <w:p w:rsidR="00C0355D" w:rsidRPr="0030299E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029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proofErr w:type="spellEnd"/>
            <w:r w:rsidRPr="003029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0299E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</w:t>
            </w:r>
            <w:proofErr w:type="spellEnd"/>
            <w:r w:rsidRPr="003029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0299E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материала</w:t>
            </w:r>
            <w:proofErr w:type="spellEnd"/>
            <w:r w:rsidRPr="0030299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45" w:type="dxa"/>
            <w:vMerge w:val="restart"/>
          </w:tcPr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55D" w:rsidRPr="00D87141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0355D" w:rsidRPr="0031702D" w:rsidTr="00380E1F">
        <w:trPr>
          <w:trHeight w:val="20"/>
        </w:trPr>
        <w:tc>
          <w:tcPr>
            <w:tcW w:w="2237" w:type="dxa"/>
            <w:vMerge/>
          </w:tcPr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C0355D" w:rsidRPr="00C0355D" w:rsidRDefault="00C0355D" w:rsidP="003170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3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Решает задачи поддержки и укрепления здоровья. </w:t>
            </w:r>
            <w:proofErr w:type="gramStart"/>
            <w:r w:rsidRPr="00C03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Способствует развитию выносливости, быстроты, скоростно-силовых качеств, упорства, трудолюбия, внимания, восприятия, мышления.</w:t>
            </w:r>
            <w:proofErr w:type="gramEnd"/>
          </w:p>
          <w:p w:rsidR="00C0355D" w:rsidRPr="00C0355D" w:rsidRDefault="00C0355D" w:rsidP="00317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C03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Кроссовая подготовка: высокий и низкий старт, стартовый разгон, финиширование; бег 100 м, эстафетный бег 4</w:t>
            </w:r>
            <w:r w:rsidRPr="00C03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B4"/>
            </w:r>
            <w:r w:rsidRPr="00C03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100 м, 4</w:t>
            </w:r>
            <w:r w:rsidRPr="00C03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B4"/>
            </w:r>
            <w:r w:rsidRPr="00C03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400 м; бег по прямой с различной скоростью, равномерный бег на дистанцию 2000 м (девушки) и 3000 м (юноши), прыжки в длину с разбега способом «согнув ноги»; прыжки в высоту способами: «прогнувшись», перешагивания, «ножницы», перекидной;</w:t>
            </w:r>
            <w:proofErr w:type="gramEnd"/>
            <w:r w:rsidRPr="00C03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гранаты весом 500 г (девушки) и 700 г (юноши); толкание ядра.</w:t>
            </w:r>
          </w:p>
        </w:tc>
        <w:tc>
          <w:tcPr>
            <w:tcW w:w="5245" w:type="dxa"/>
            <w:vMerge/>
          </w:tcPr>
          <w:p w:rsidR="00C0355D" w:rsidRPr="00B0081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0355D" w:rsidRPr="00B0081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C0355D" w:rsidRPr="00B0081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C0355D" w:rsidRPr="00241ABB" w:rsidTr="00380E1F">
        <w:trPr>
          <w:trHeight w:val="20"/>
        </w:trPr>
        <w:tc>
          <w:tcPr>
            <w:tcW w:w="2237" w:type="dxa"/>
            <w:vMerge/>
          </w:tcPr>
          <w:p w:rsidR="00C0355D" w:rsidRPr="00B0081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C0355D" w:rsidRP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0355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Практические занятия: </w:t>
            </w:r>
          </w:p>
        </w:tc>
        <w:tc>
          <w:tcPr>
            <w:tcW w:w="5245" w:type="dxa"/>
            <w:vMerge w:val="restart"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Освоение техники беговых упражнений (кроссового бега, бега на короткие, средние и длинные дистанции), высокого и низкого старта, стартового разгона, финиширования; бега 100 м, эстафетный бег 4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100 м, 4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400 м; бега по прямой с различной скоростью, равномерного бега на дистанцию </w:t>
            </w: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2 000 м (девушки) и 3 000 м (юноши).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0355D" w:rsidRPr="00CE4BFE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CE4BF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C0355D" w:rsidRPr="00241ABB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1E80" w:rsidRPr="0031702D" w:rsidTr="006A3504">
        <w:trPr>
          <w:trHeight w:val="2850"/>
        </w:trPr>
        <w:tc>
          <w:tcPr>
            <w:tcW w:w="2237" w:type="dxa"/>
            <w:vMerge/>
          </w:tcPr>
          <w:p w:rsidR="00F11E80" w:rsidRPr="00B0081D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F11E80" w:rsidRPr="00FF1F8B" w:rsidRDefault="00F11E80" w:rsidP="0031702D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Самоконтроль </w:t>
            </w:r>
            <w:proofErr w:type="gramStart"/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занимающихся</w:t>
            </w:r>
            <w:proofErr w:type="gramEnd"/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Техника безопасности.</w:t>
            </w:r>
          </w:p>
          <w:p w:rsidR="00F11E80" w:rsidRPr="00DB3DAA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3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бега на короткие дистанции.</w:t>
            </w:r>
          </w:p>
          <w:p w:rsidR="00F11E80" w:rsidRPr="00DB3DAA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3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бега на средние дистанции.</w:t>
            </w:r>
          </w:p>
          <w:p w:rsidR="00F11E80" w:rsidRPr="00DB3DAA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3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бега на длинные дистанции.</w:t>
            </w:r>
          </w:p>
          <w:p w:rsidR="00F11E80" w:rsidRPr="00F11E80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Кросс по пересеченной местности.</w:t>
            </w:r>
          </w:p>
          <w:p w:rsidR="00F11E80" w:rsidRPr="00F11E80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челночного бега</w:t>
            </w:r>
          </w:p>
          <w:p w:rsidR="00F11E80" w:rsidRPr="00F11E80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эстафетного бега</w:t>
            </w:r>
          </w:p>
          <w:p w:rsidR="00F11E80" w:rsidRPr="00F11E80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высоту «перешагивание».</w:t>
            </w:r>
          </w:p>
          <w:p w:rsidR="00F11E80" w:rsidRPr="00DB3DAA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3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прыжка в длину «согнув ноги».</w:t>
            </w:r>
          </w:p>
          <w:p w:rsidR="00F11E80" w:rsidRPr="00F11E80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3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метания на дальность, в цель.</w:t>
            </w:r>
          </w:p>
        </w:tc>
        <w:tc>
          <w:tcPr>
            <w:tcW w:w="5245" w:type="dxa"/>
            <w:vMerge/>
          </w:tcPr>
          <w:p w:rsidR="00F11E80" w:rsidRPr="00143D6F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11E80" w:rsidRPr="00F11E80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F11E80" w:rsidRPr="00F11E80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C0355D" w:rsidRPr="002210ED" w:rsidTr="00380E1F">
        <w:trPr>
          <w:trHeight w:val="20"/>
        </w:trPr>
        <w:tc>
          <w:tcPr>
            <w:tcW w:w="2237" w:type="dxa"/>
            <w:vMerge/>
          </w:tcPr>
          <w:p w:rsidR="00C0355D" w:rsidRPr="00EF11D9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C0355D" w:rsidRPr="00DB3DAA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DB3DA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DB3DA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5245" w:type="dxa"/>
            <w:vMerge w:val="restart"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0355D" w:rsidRPr="00A941B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F11E80" w:rsidRPr="00F11E80" w:rsidTr="006A3504">
        <w:trPr>
          <w:trHeight w:val="1420"/>
        </w:trPr>
        <w:tc>
          <w:tcPr>
            <w:tcW w:w="2237" w:type="dxa"/>
            <w:vMerge/>
          </w:tcPr>
          <w:p w:rsidR="00F11E80" w:rsidRPr="002210ED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F11E80" w:rsidRPr="00124087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Занятия в кружках и секциях.</w:t>
            </w:r>
          </w:p>
          <w:p w:rsidR="00F11E80" w:rsidRPr="00EF11D9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11E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Дневник самоконтроля.</w:t>
            </w:r>
          </w:p>
          <w:p w:rsidR="00F11E80" w:rsidRPr="00EF11D9" w:rsidRDefault="00F11E80" w:rsidP="003170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0355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Комплекс ОРУ. </w:t>
            </w:r>
          </w:p>
          <w:p w:rsidR="00F11E80" w:rsidRPr="00EF11D9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</w:t>
            </w:r>
            <w:r w:rsidRPr="00C0355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омплекса физкультминутки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F11E80" w:rsidRPr="00124087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0355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Комплекс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УГГ.</w:t>
            </w:r>
          </w:p>
        </w:tc>
        <w:tc>
          <w:tcPr>
            <w:tcW w:w="5245" w:type="dxa"/>
            <w:vMerge/>
          </w:tcPr>
          <w:p w:rsidR="00F11E80" w:rsidRPr="00124087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11E80" w:rsidRPr="006F69D8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F11E80" w:rsidRPr="006F69D8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C0355D" w:rsidRPr="002210ED" w:rsidTr="00380E1F">
        <w:trPr>
          <w:trHeight w:val="20"/>
        </w:trPr>
        <w:tc>
          <w:tcPr>
            <w:tcW w:w="2237" w:type="dxa"/>
            <w:vMerge w:val="restart"/>
            <w:vAlign w:val="center"/>
          </w:tcPr>
          <w:p w:rsid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2210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</w:t>
            </w:r>
          </w:p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5951" w:type="dxa"/>
          </w:tcPr>
          <w:p w:rsidR="00C0355D" w:rsidRP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0355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учебного материала:</w:t>
            </w:r>
          </w:p>
        </w:tc>
        <w:tc>
          <w:tcPr>
            <w:tcW w:w="5245" w:type="dxa"/>
            <w:vMerge w:val="restart"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0355D" w:rsidRPr="00734E2C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C0355D" w:rsidRPr="00A9771B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0355D" w:rsidRPr="002210ED" w:rsidTr="00380E1F">
        <w:trPr>
          <w:trHeight w:val="20"/>
        </w:trPr>
        <w:tc>
          <w:tcPr>
            <w:tcW w:w="2237" w:type="dxa"/>
            <w:vMerge/>
          </w:tcPr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Решает оздоровительные и профилактические задачи. Развивает силу, выносливость, координацию, гибкость, равновесие, </w:t>
            </w:r>
            <w:proofErr w:type="spell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сенсоторику</w:t>
            </w:r>
            <w:proofErr w:type="spellEnd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 Совершенствует память, внимание, целеустремленность, мышление.</w:t>
            </w:r>
          </w:p>
        </w:tc>
        <w:tc>
          <w:tcPr>
            <w:tcW w:w="5245" w:type="dxa"/>
            <w:vMerge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0355D" w:rsidRPr="00734E2C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0355D" w:rsidRPr="0008693C" w:rsidTr="00380E1F">
        <w:trPr>
          <w:trHeight w:val="20"/>
        </w:trPr>
        <w:tc>
          <w:tcPr>
            <w:tcW w:w="2237" w:type="dxa"/>
            <w:vMerge/>
          </w:tcPr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C0355D" w:rsidRP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0355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Практические занятия:</w:t>
            </w:r>
          </w:p>
        </w:tc>
        <w:tc>
          <w:tcPr>
            <w:tcW w:w="5245" w:type="dxa"/>
            <w:vMerge w:val="restart"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Освоение техники обще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развивающих упражнений, упражнений в паре с партнером, упражнений с гантелями, набивными мячами, упражнений с мячом, обручем (девушки); выполнение 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стенки),  упражнений  для  коррекции зрения.</w:t>
            </w:r>
          </w:p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Выполнение комплексов упражнений вводной и производственной гимнастики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0355D" w:rsidRPr="00734E2C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55D" w:rsidRPr="0008693C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1E80" w:rsidRPr="0008693C" w:rsidTr="00F11E80">
        <w:trPr>
          <w:trHeight w:val="1299"/>
        </w:trPr>
        <w:tc>
          <w:tcPr>
            <w:tcW w:w="2237" w:type="dxa"/>
            <w:vMerge/>
          </w:tcPr>
          <w:p w:rsidR="00F11E80" w:rsidRPr="002210ED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F11E80" w:rsidRPr="00FF1F8B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Опорный прыжок «ноги врозь».</w:t>
            </w:r>
          </w:p>
          <w:p w:rsidR="00F11E80" w:rsidRPr="00F11E80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Опорный прыжок «согнув ноги».</w:t>
            </w:r>
          </w:p>
          <w:p w:rsidR="00F11E80" w:rsidRPr="00F11E80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Акробатические упражнения.</w:t>
            </w:r>
          </w:p>
          <w:p w:rsidR="00F11E80" w:rsidRPr="005D5B15" w:rsidRDefault="00F11E80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Merge/>
          </w:tcPr>
          <w:p w:rsidR="00F11E80" w:rsidRPr="00124087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11E80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F11E80" w:rsidRDefault="00F11E8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55D" w:rsidRPr="002210ED" w:rsidTr="00380E1F">
        <w:trPr>
          <w:trHeight w:val="20"/>
        </w:trPr>
        <w:tc>
          <w:tcPr>
            <w:tcW w:w="2237" w:type="dxa"/>
            <w:vMerge/>
          </w:tcPr>
          <w:p w:rsidR="00C0355D" w:rsidRPr="00143D6F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C0355D" w:rsidRP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0355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C0355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5245" w:type="dxa"/>
            <w:vMerge w:val="restart"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0355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355D" w:rsidRPr="00734E2C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0355D" w:rsidRPr="0008693C" w:rsidTr="002C67D6">
        <w:trPr>
          <w:trHeight w:val="562"/>
        </w:trPr>
        <w:tc>
          <w:tcPr>
            <w:tcW w:w="2237" w:type="dxa"/>
            <w:vMerge/>
          </w:tcPr>
          <w:p w:rsidR="00C0355D" w:rsidRPr="002210ED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Занятия в кружках и секциях.</w:t>
            </w:r>
          </w:p>
          <w:p w:rsidR="00F11E80" w:rsidRPr="00F11E80" w:rsidRDefault="00F11E80" w:rsidP="0031702D">
            <w:pPr>
              <w:pStyle w:val="aff"/>
              <w:spacing w:before="0" w:beforeAutospacing="0" w:after="0" w:afterAutospacing="0"/>
            </w:pPr>
            <w:r>
              <w:t>Прыжки через препятствия. Прыжковые упражнения. Акробатические упражнения.</w:t>
            </w:r>
          </w:p>
        </w:tc>
        <w:tc>
          <w:tcPr>
            <w:tcW w:w="5245" w:type="dxa"/>
            <w:vMerge/>
          </w:tcPr>
          <w:p w:rsidR="00C0355D" w:rsidRPr="00124087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0355D" w:rsidRPr="0008693C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C0355D" w:rsidRPr="0008693C" w:rsidRDefault="00C0355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86A7A" w:rsidRPr="002210ED" w:rsidTr="00380E1F">
        <w:trPr>
          <w:trHeight w:val="20"/>
        </w:trPr>
        <w:tc>
          <w:tcPr>
            <w:tcW w:w="2237" w:type="dxa"/>
            <w:vMerge w:val="restart"/>
            <w:vAlign w:val="center"/>
          </w:tcPr>
          <w:p w:rsidR="00E86A7A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210ED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2210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2.1.</w:t>
            </w:r>
          </w:p>
          <w:p w:rsidR="00E86A7A" w:rsidRPr="002210E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Художественная</w:t>
            </w:r>
            <w:proofErr w:type="spellEnd"/>
            <w:r w:rsidRPr="00EC337E"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C337E">
              <w:rPr>
                <w:rFonts w:ascii="Times New Roman" w:hAnsi="Times New Roman"/>
                <w:b/>
                <w:color w:val="231F20"/>
                <w:spacing w:val="22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5951" w:type="dxa"/>
          </w:tcPr>
          <w:p w:rsidR="00E86A7A" w:rsidRPr="00C0355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0355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учебного материала:</w:t>
            </w:r>
          </w:p>
        </w:tc>
        <w:tc>
          <w:tcPr>
            <w:tcW w:w="5245" w:type="dxa"/>
            <w:vMerge w:val="restart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86A7A" w:rsidRPr="00734E2C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E86A7A" w:rsidRPr="007F0AD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86A7A" w:rsidRPr="002210ED" w:rsidTr="00380E1F">
        <w:trPr>
          <w:trHeight w:val="20"/>
        </w:trPr>
        <w:tc>
          <w:tcPr>
            <w:tcW w:w="2237" w:type="dxa"/>
            <w:vMerge/>
          </w:tcPr>
          <w:p w:rsidR="00E86A7A" w:rsidRPr="002210E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Занятия способствуют совершенствованию координационных способностей, выносливости, ловкости, гибкости, коррекции фигуры. Оказывают оздоровительное влияние на </w:t>
            </w:r>
            <w:proofErr w:type="spellStart"/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сердечно-сосудистую</w:t>
            </w:r>
            <w:proofErr w:type="spellEnd"/>
            <w:proofErr w:type="gramEnd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дыхательную, нервно-мышечную системы. Использование музыкального сопровождения совершенствует чувство ритма.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точностью. Комплекс упражнений с профессиональной направленностью из 26—30 движений.</w:t>
            </w:r>
          </w:p>
        </w:tc>
        <w:tc>
          <w:tcPr>
            <w:tcW w:w="5245" w:type="dxa"/>
            <w:vMerge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86A7A" w:rsidRPr="00734E2C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86A7A" w:rsidRPr="002210E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86A7A" w:rsidRPr="009B0D2F" w:rsidTr="00380E1F">
        <w:trPr>
          <w:trHeight w:val="20"/>
        </w:trPr>
        <w:tc>
          <w:tcPr>
            <w:tcW w:w="2237" w:type="dxa"/>
            <w:vMerge/>
          </w:tcPr>
          <w:p w:rsidR="00E86A7A" w:rsidRPr="002210E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E86A7A" w:rsidRPr="00C0355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0355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5245" w:type="dxa"/>
            <w:vMerge w:val="restart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Знание средств и методов тренировки для развития силы основных мышечных групп с эспандерами, амортизаторами из резины, гантелями, гирей, штангой.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Умение осуществлять </w:t>
            </w:r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контроль за</w:t>
            </w:r>
            <w:proofErr w:type="gramEnd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состоянием здоровья. Освоение техники безопасности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86A7A" w:rsidRPr="00B46EAB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E86A7A" w:rsidRPr="007F0AD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EE2" w:rsidRPr="00006EE2" w:rsidTr="006A3504">
        <w:trPr>
          <w:trHeight w:val="1420"/>
        </w:trPr>
        <w:tc>
          <w:tcPr>
            <w:tcW w:w="2237" w:type="dxa"/>
            <w:vMerge/>
          </w:tcPr>
          <w:p w:rsidR="00006EE2" w:rsidRPr="002210ED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  <w:vAlign w:val="center"/>
          </w:tcPr>
          <w:p w:rsidR="00006EE2" w:rsidRPr="00FF1F8B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Акробатика: комбинация 8-12 элементов.</w:t>
            </w:r>
          </w:p>
          <w:p w:rsidR="00006EE2" w:rsidRPr="00006EE2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Гимнастическая скамейка – комбинация.</w:t>
            </w:r>
          </w:p>
          <w:p w:rsidR="00006EE2" w:rsidRPr="00006EE2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Вольные упражнения с обручем.</w:t>
            </w:r>
          </w:p>
          <w:p w:rsidR="00006EE2" w:rsidRPr="00006EE2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Вольные упражнения с мячом.</w:t>
            </w:r>
          </w:p>
          <w:p w:rsidR="00006EE2" w:rsidRPr="00006EE2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Вольные упражнения без предмета.</w:t>
            </w:r>
          </w:p>
        </w:tc>
        <w:tc>
          <w:tcPr>
            <w:tcW w:w="5245" w:type="dxa"/>
            <w:vMerge/>
          </w:tcPr>
          <w:p w:rsidR="00006EE2" w:rsidRPr="00124087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06EE2" w:rsidRPr="00006EE2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006EE2" w:rsidRPr="00006EE2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E86A7A" w:rsidRPr="002210ED" w:rsidTr="00380E1F">
        <w:trPr>
          <w:trHeight w:val="20"/>
        </w:trPr>
        <w:tc>
          <w:tcPr>
            <w:tcW w:w="2237" w:type="dxa"/>
            <w:vMerge/>
          </w:tcPr>
          <w:p w:rsidR="00E86A7A" w:rsidRPr="00EF11D9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E86A7A" w:rsidRPr="006A128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A128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6A128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5245" w:type="dxa"/>
            <w:vMerge w:val="restart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86A7A" w:rsidRPr="00837A8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E86A7A" w:rsidRPr="002210E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006EE2" w:rsidRPr="0031702D" w:rsidTr="006A3504">
        <w:trPr>
          <w:trHeight w:val="958"/>
        </w:trPr>
        <w:tc>
          <w:tcPr>
            <w:tcW w:w="2237" w:type="dxa"/>
            <w:vMerge/>
            <w:tcBorders>
              <w:bottom w:val="single" w:sz="4" w:space="0" w:color="auto"/>
            </w:tcBorders>
          </w:tcPr>
          <w:p w:rsidR="00006EE2" w:rsidRPr="002210ED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006EE2" w:rsidRPr="00EF11D9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Занятия в кружках и секциях.</w:t>
            </w:r>
          </w:p>
          <w:p w:rsidR="00006EE2" w:rsidRPr="00EF11D9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F8B">
              <w:rPr>
                <w:rStyle w:val="af3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Упражнения с обручем</w:t>
            </w:r>
            <w:r w:rsidRPr="00E86A7A">
              <w:rPr>
                <w:rStyle w:val="apple-converted-space"/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</w:p>
          <w:p w:rsidR="00006EE2" w:rsidRPr="00EF11D9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Вольные упражнения без предмета.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006EE2" w:rsidRPr="00124087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EE2" w:rsidRPr="00EF11D9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06EE2" w:rsidRPr="00EF11D9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86A7A" w:rsidRPr="002210ED" w:rsidTr="00380E1F">
        <w:trPr>
          <w:trHeight w:val="20"/>
        </w:trPr>
        <w:tc>
          <w:tcPr>
            <w:tcW w:w="2237" w:type="dxa"/>
            <w:vMerge w:val="restart"/>
            <w:vAlign w:val="center"/>
          </w:tcPr>
          <w:p w:rsidR="00E86A7A" w:rsidRDefault="00E86A7A" w:rsidP="00317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="00E63EB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.*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  <w:p w:rsidR="00E86A7A" w:rsidRDefault="00E86A7A" w:rsidP="00317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A0DB5">
              <w:rPr>
                <w:rFonts w:ascii="Times New Roman" w:hAnsi="Times New Roman"/>
                <w:b/>
                <w:sz w:val="24"/>
                <w:szCs w:val="24"/>
              </w:rPr>
              <w:t>Вольн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борьба</w:t>
            </w:r>
            <w:proofErr w:type="spellEnd"/>
          </w:p>
        </w:tc>
        <w:tc>
          <w:tcPr>
            <w:tcW w:w="5951" w:type="dxa"/>
          </w:tcPr>
          <w:p w:rsidR="00E86A7A" w:rsidRPr="00E86A7A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86A7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5245" w:type="dxa"/>
            <w:vMerge w:val="restart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86A7A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86A7A" w:rsidRPr="007F0AD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86A7A" w:rsidRPr="0031702D" w:rsidTr="00380E1F">
        <w:trPr>
          <w:trHeight w:val="20"/>
        </w:trPr>
        <w:tc>
          <w:tcPr>
            <w:tcW w:w="2237" w:type="dxa"/>
            <w:vMerge/>
          </w:tcPr>
          <w:p w:rsidR="00E86A7A" w:rsidRDefault="00E86A7A" w:rsidP="00317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1" w:type="dxa"/>
          </w:tcPr>
          <w:p w:rsidR="00E86A7A" w:rsidRPr="00143D6F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Формируют психофизические навыки (преодоление, предчувствие, выбор правильного решения, настойчивость, терпение), обучают приемам самозащиты и зашиты, развивают физические качества (статическую и динамическую силы, силовую выносливость, общую выносливость, гибкость).</w:t>
            </w:r>
            <w:proofErr w:type="gramEnd"/>
          </w:p>
        </w:tc>
        <w:tc>
          <w:tcPr>
            <w:tcW w:w="5245" w:type="dxa"/>
            <w:vMerge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86A7A" w:rsidRPr="00143D6F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E86A7A" w:rsidRPr="00143D6F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86A7A" w:rsidRPr="00F866C4" w:rsidTr="00380E1F">
        <w:trPr>
          <w:trHeight w:val="20"/>
        </w:trPr>
        <w:tc>
          <w:tcPr>
            <w:tcW w:w="2237" w:type="dxa"/>
            <w:vMerge/>
          </w:tcPr>
          <w:p w:rsidR="00E86A7A" w:rsidRPr="00143D6F" w:rsidRDefault="00E86A7A" w:rsidP="00317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E86A7A" w:rsidRPr="00E86A7A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86A7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5245" w:type="dxa"/>
            <w:vMerge w:val="restart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Знакомство с видами единоборств и их влиянием на развитие физических, нравственных и волевых  качеств.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Вольная борьба формируют психофизические навыки (преодоление, предчувствие, выбор правильного решения, настойчивость, терпение), обучают приемам самозащиты и зашиты, развивают физические качества (статическую и динамическую силу, силовую выносливость, общую выносливость, гибкость).</w:t>
            </w:r>
            <w:proofErr w:type="gramEnd"/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Правила соревнований по одному из видов </w:t>
            </w: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единоборств. Гигиена борца. Техника безопасности в ходе единоборств.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86A7A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***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E86A7A" w:rsidRPr="00F866C4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EE2" w:rsidRPr="00F866C4" w:rsidTr="006A3504">
        <w:trPr>
          <w:trHeight w:val="2627"/>
        </w:trPr>
        <w:tc>
          <w:tcPr>
            <w:tcW w:w="2237" w:type="dxa"/>
            <w:vMerge/>
          </w:tcPr>
          <w:p w:rsidR="00006EE2" w:rsidRPr="00143D6F" w:rsidRDefault="00006EE2" w:rsidP="00317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006EE2" w:rsidRPr="00FF1F8B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Борьба в партере. </w:t>
            </w:r>
          </w:p>
          <w:p w:rsidR="00006EE2" w:rsidRPr="00E86A7A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A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Переворот ключом и захватом предплечья.</w:t>
            </w:r>
          </w:p>
          <w:p w:rsidR="00006EE2" w:rsidRPr="00006EE2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Переворот «</w:t>
            </w:r>
            <w:proofErr w:type="spellStart"/>
            <w:r w:rsidRPr="00006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забеганием</w:t>
            </w:r>
            <w:proofErr w:type="spellEnd"/>
            <w:r w:rsidRPr="00006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«вертушка».</w:t>
            </w:r>
          </w:p>
          <w:p w:rsidR="00006EE2" w:rsidRPr="00006EE2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6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Борьба в стойке. </w:t>
            </w:r>
          </w:p>
          <w:p w:rsidR="00006EE2" w:rsidRPr="005D5B15" w:rsidRDefault="00006EE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Бросок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Merge/>
          </w:tcPr>
          <w:p w:rsidR="00006EE2" w:rsidRPr="00124087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06EE2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006EE2" w:rsidRPr="00F866C4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86A7A" w:rsidRPr="002210ED" w:rsidTr="00380E1F">
        <w:trPr>
          <w:trHeight w:val="20"/>
        </w:trPr>
        <w:tc>
          <w:tcPr>
            <w:tcW w:w="2237" w:type="dxa"/>
            <w:vMerge/>
          </w:tcPr>
          <w:p w:rsidR="00E86A7A" w:rsidRPr="00EF11D9" w:rsidRDefault="00E86A7A" w:rsidP="00317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Самостоятельная работа обучающихся</w:t>
            </w:r>
          </w:p>
        </w:tc>
        <w:tc>
          <w:tcPr>
            <w:tcW w:w="5245" w:type="dxa"/>
            <w:vMerge w:val="restart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86A7A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E86A7A" w:rsidRPr="002210E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006EE2" w:rsidRPr="0031702D" w:rsidTr="00006EE2">
        <w:trPr>
          <w:trHeight w:val="1167"/>
        </w:trPr>
        <w:tc>
          <w:tcPr>
            <w:tcW w:w="2237" w:type="dxa"/>
            <w:vMerge/>
          </w:tcPr>
          <w:p w:rsidR="00006EE2" w:rsidRDefault="00006EE2" w:rsidP="00317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1" w:type="dxa"/>
          </w:tcPr>
          <w:p w:rsidR="00006EE2" w:rsidRPr="00EF11D9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Занятия в кружках и секциях.</w:t>
            </w:r>
          </w:p>
          <w:p w:rsidR="00006EE2" w:rsidRPr="00006EE2" w:rsidRDefault="00006EE2" w:rsidP="0031702D">
            <w:pPr>
              <w:pStyle w:val="aff"/>
              <w:shd w:val="clear" w:color="auto" w:fill="FFFFFF"/>
              <w:spacing w:before="0" w:beforeAutospacing="0" w:after="0" w:afterAutospacing="0"/>
            </w:pPr>
            <w:r>
              <w:rPr>
                <w:bCs/>
              </w:rPr>
              <w:t>В</w:t>
            </w:r>
            <w:r w:rsidRPr="00EF11D9">
              <w:rPr>
                <w:bCs/>
              </w:rPr>
              <w:t xml:space="preserve">ыполнение </w:t>
            </w:r>
            <w:r w:rsidRPr="00EF11D9">
              <w:t>упражнений</w:t>
            </w:r>
            <w:r w:rsidRPr="00C759FD">
              <w:t xml:space="preserve"> </w:t>
            </w:r>
            <w:r>
              <w:t>на перекладине - п</w:t>
            </w:r>
            <w:r w:rsidRPr="00EF11D9">
              <w:t xml:space="preserve">одтягивание. </w:t>
            </w:r>
            <w:r>
              <w:t xml:space="preserve"> </w:t>
            </w:r>
            <w:r w:rsidRPr="00006EE2">
              <w:t>Отжимание. Пресс.</w:t>
            </w:r>
            <w:r>
              <w:t xml:space="preserve"> </w:t>
            </w:r>
            <w:r w:rsidRPr="00E86A7A">
              <w:t>Выполнение упражнений на брусьях – «</w:t>
            </w:r>
            <w:r>
              <w:t>отжимание</w:t>
            </w:r>
            <w:r w:rsidRPr="00E86A7A">
              <w:t>».</w:t>
            </w:r>
          </w:p>
        </w:tc>
        <w:tc>
          <w:tcPr>
            <w:tcW w:w="5245" w:type="dxa"/>
            <w:vMerge/>
          </w:tcPr>
          <w:p w:rsidR="00006EE2" w:rsidRPr="00124087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06EE2" w:rsidRPr="00E86A7A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006EE2" w:rsidRPr="00E86A7A" w:rsidRDefault="00006EE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86A7A" w:rsidRPr="007C22C5" w:rsidTr="00380E1F">
        <w:trPr>
          <w:trHeight w:val="20"/>
        </w:trPr>
        <w:tc>
          <w:tcPr>
            <w:tcW w:w="2237" w:type="dxa"/>
            <w:vMerge w:val="restart"/>
            <w:vAlign w:val="center"/>
          </w:tcPr>
          <w:p w:rsidR="00E86A7A" w:rsidRPr="002210E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951" w:type="dxa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5245" w:type="dxa"/>
            <w:vMerge w:val="restart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Освоение основных игровых элементов.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Знание правил соревнований по избранному игровому виду спорта.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волевых качеств, инициативности, самостоятельности.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выполнять технику игровых элементов на оценку. Участие в соревнованиях по избранному виду спорта.</w:t>
            </w:r>
          </w:p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Освоение техники самоконтроля при занятиях; умение оказывать первую помощь при травмах </w:t>
            </w: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в игровой ситуации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86A7A" w:rsidRPr="00EF11D9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86A7A" w:rsidRPr="007C22C5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86A7A" w:rsidRPr="0031702D" w:rsidTr="00380E1F">
        <w:trPr>
          <w:trHeight w:val="20"/>
        </w:trPr>
        <w:tc>
          <w:tcPr>
            <w:tcW w:w="2237" w:type="dxa"/>
            <w:vMerge/>
          </w:tcPr>
          <w:p w:rsidR="00E86A7A" w:rsidRPr="002210ED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E86A7A" w:rsidRPr="00124087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Проведение спортивных игр способствует совершенствованию профессиональной двигательной подготовленности, укреплению здоровья, в том числе развитию координационных способностей, ориентации в пространстве, скорости реакции; дифференцировке пространственных, </w:t>
            </w:r>
            <w:proofErr w:type="spellStart"/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временны'х</w:t>
            </w:r>
            <w:proofErr w:type="spellEnd"/>
            <w:proofErr w:type="gramEnd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и силовых параметров движения, формированию двигательной активности, силовой и скоростной выносливости; совершенствованию взрывной силы; развитию таких личностных качеств, как восприятие, внимание, память, воображение, согласованность групповых взаимодействий, быстрое принятие решений; воспитанию волевых качеств, инициативности и    самостоятельности.</w:t>
            </w:r>
          </w:p>
        </w:tc>
        <w:tc>
          <w:tcPr>
            <w:tcW w:w="5245" w:type="dxa"/>
            <w:vMerge/>
          </w:tcPr>
          <w:p w:rsidR="00E86A7A" w:rsidRPr="00143D6F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6A7A" w:rsidRPr="00143D6F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E86A7A" w:rsidRPr="00143D6F" w:rsidRDefault="00E86A7A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1C4FC8" w:rsidRPr="007C22C5" w:rsidTr="00380E1F">
        <w:trPr>
          <w:trHeight w:val="20"/>
        </w:trPr>
        <w:tc>
          <w:tcPr>
            <w:tcW w:w="2237" w:type="dxa"/>
            <w:vMerge w:val="restart"/>
            <w:vAlign w:val="center"/>
          </w:tcPr>
          <w:p w:rsidR="001C4FC8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3.1.</w:t>
            </w:r>
          </w:p>
          <w:p w:rsidR="001C4FC8" w:rsidRPr="002210ED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5951" w:type="dxa"/>
          </w:tcPr>
          <w:p w:rsidR="001C4FC8" w:rsidRPr="001C4FC8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5245" w:type="dxa"/>
            <w:vMerge w:val="restart"/>
          </w:tcPr>
          <w:p w:rsidR="001C4FC8" w:rsidRPr="00124087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</w:t>
            </w:r>
            <w:proofErr w:type="gramEnd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Правила игры. Техника безопасности игры. Игра по упрощенным правилам баскетбола. Игра по правилам.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C4FC8" w:rsidRPr="00CE4BFE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71CC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1C4FC8" w:rsidRPr="007C22C5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3504" w:rsidRPr="0031702D" w:rsidTr="006A3504">
        <w:trPr>
          <w:trHeight w:val="2255"/>
        </w:trPr>
        <w:tc>
          <w:tcPr>
            <w:tcW w:w="2237" w:type="dxa"/>
            <w:vMerge/>
            <w:vAlign w:val="center"/>
          </w:tcPr>
          <w:p w:rsidR="006A3504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6A3504" w:rsidRPr="00FF1F8B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Баскетбол: ловля, передача мяча.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передвижения игрока.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 ведения мяча.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Тактика защиты, нападения.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броска мяча в кольцо.</w:t>
            </w:r>
          </w:p>
        </w:tc>
        <w:tc>
          <w:tcPr>
            <w:tcW w:w="5245" w:type="dxa"/>
            <w:vMerge/>
          </w:tcPr>
          <w:p w:rsidR="006A3504" w:rsidRPr="00124087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A3504" w:rsidRPr="006A3504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6A3504" w:rsidRPr="006A3504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1C4FC8" w:rsidRPr="002210ED" w:rsidTr="00380E1F">
        <w:trPr>
          <w:trHeight w:val="20"/>
        </w:trPr>
        <w:tc>
          <w:tcPr>
            <w:tcW w:w="2237" w:type="dxa"/>
            <w:vMerge/>
          </w:tcPr>
          <w:p w:rsidR="001C4FC8" w:rsidRPr="00590312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1C4FC8" w:rsidRPr="001C4FC8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1C4F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5245" w:type="dxa"/>
            <w:vMerge w:val="restart"/>
          </w:tcPr>
          <w:p w:rsidR="001C4FC8" w:rsidRPr="00124087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C4FC8" w:rsidRPr="00083099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1C4FC8" w:rsidRPr="002210ED" w:rsidRDefault="001C4FC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90312" w:rsidRPr="0031702D" w:rsidTr="006A3504">
        <w:trPr>
          <w:trHeight w:val="2815"/>
        </w:trPr>
        <w:tc>
          <w:tcPr>
            <w:tcW w:w="2237" w:type="dxa"/>
            <w:vMerge/>
            <w:tcBorders>
              <w:bottom w:val="single" w:sz="4" w:space="0" w:color="auto"/>
            </w:tcBorders>
          </w:tcPr>
          <w:p w:rsidR="00590312" w:rsidRPr="002210ED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Занятия в кружках и секциях.  </w:t>
            </w:r>
          </w:p>
          <w:p w:rsidR="00590312" w:rsidRPr="00124087" w:rsidRDefault="00590312" w:rsidP="003170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903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Владение мячом.</w:t>
            </w:r>
          </w:p>
          <w:p w:rsidR="00590312" w:rsidRPr="001C4FC8" w:rsidRDefault="00590312" w:rsidP="0031702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передвижения игрока. </w:t>
            </w:r>
            <w:r w:rsidRPr="001C4FC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Упражнения без мяча.</w:t>
            </w:r>
          </w:p>
          <w:p w:rsidR="00590312" w:rsidRPr="001C4FC8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Упражнения с двумя мячами на развитие ловкости, координации</w:t>
            </w:r>
          </w:p>
          <w:p w:rsidR="00590312" w:rsidRPr="001C4FC8" w:rsidRDefault="00590312" w:rsidP="003170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</w:t>
            </w:r>
            <w:r w:rsidRPr="001C4FC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ловли и передачи мяча</w:t>
            </w:r>
            <w:r w:rsidRPr="001C4F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90312" w:rsidRPr="001C4FC8" w:rsidRDefault="0059031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</w:t>
            </w:r>
            <w:r w:rsidRPr="005903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ведения мяча.</w:t>
            </w:r>
          </w:p>
          <w:p w:rsidR="00590312" w:rsidRPr="001C4FC8" w:rsidRDefault="00590312" w:rsidP="003170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90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 броска.</w:t>
            </w:r>
          </w:p>
          <w:p w:rsidR="00590312" w:rsidRPr="00124087" w:rsidRDefault="00590312" w:rsidP="003170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Упражнения для изучения и закрепления броска в движении.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0312" w:rsidRPr="00590312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90312" w:rsidRPr="00590312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52FD8" w:rsidRPr="00A1316F" w:rsidTr="002C67D6">
        <w:trPr>
          <w:trHeight w:val="200"/>
        </w:trPr>
        <w:tc>
          <w:tcPr>
            <w:tcW w:w="2237" w:type="dxa"/>
            <w:vMerge w:val="restart"/>
            <w:vAlign w:val="center"/>
          </w:tcPr>
          <w:p w:rsidR="00E52FD8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3.2.</w:t>
            </w:r>
          </w:p>
          <w:p w:rsidR="00E52FD8" w:rsidRPr="002210ED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5951" w:type="dxa"/>
            <w:tcBorders>
              <w:bottom w:val="single" w:sz="4" w:space="0" w:color="auto"/>
            </w:tcBorders>
          </w:tcPr>
          <w:p w:rsidR="00E52FD8" w:rsidRPr="001C4FC8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5245" w:type="dxa"/>
            <w:vMerge w:val="restart"/>
            <w:tcBorders>
              <w:bottom w:val="single" w:sz="4" w:space="0" w:color="auto"/>
            </w:tcBorders>
          </w:tcPr>
          <w:p w:rsidR="00E52FD8" w:rsidRPr="00124087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2FD8" w:rsidRPr="00CE4BFE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E4BF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E52FD8" w:rsidRPr="00A1316F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3504" w:rsidRPr="00A1316F" w:rsidTr="006A3504">
        <w:trPr>
          <w:trHeight w:val="1992"/>
        </w:trPr>
        <w:tc>
          <w:tcPr>
            <w:tcW w:w="2237" w:type="dxa"/>
            <w:vMerge/>
            <w:vAlign w:val="center"/>
          </w:tcPr>
          <w:p w:rsidR="006A3504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6A3504" w:rsidRPr="00FF1F8B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перемещения в волейболе 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передач.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приема мяча.  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блока.  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нападения.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защиты.</w:t>
            </w:r>
          </w:p>
          <w:p w:rsid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1F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Учебная игра.  </w:t>
            </w:r>
          </w:p>
          <w:p w:rsidR="006A3504" w:rsidRPr="005D5B15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5D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5B15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6A3504" w:rsidRPr="00124087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3504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6A3504" w:rsidRPr="00A1316F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2FD8" w:rsidRPr="002210ED" w:rsidTr="00380E1F">
        <w:trPr>
          <w:trHeight w:val="20"/>
        </w:trPr>
        <w:tc>
          <w:tcPr>
            <w:tcW w:w="2237" w:type="dxa"/>
            <w:vMerge/>
          </w:tcPr>
          <w:p w:rsidR="00E52FD8" w:rsidRPr="002210ED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E52FD8" w:rsidRPr="001C4FC8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C4F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1C4F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5245" w:type="dxa"/>
            <w:vMerge w:val="restart"/>
          </w:tcPr>
          <w:p w:rsidR="00E52FD8" w:rsidRPr="00124087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52FD8" w:rsidRPr="00D247C3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E52FD8" w:rsidRPr="002210ED" w:rsidRDefault="00E52FD8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90312" w:rsidRPr="0031702D" w:rsidTr="00347D82">
        <w:trPr>
          <w:trHeight w:val="2554"/>
        </w:trPr>
        <w:tc>
          <w:tcPr>
            <w:tcW w:w="2237" w:type="dxa"/>
            <w:vMerge/>
            <w:tcBorders>
              <w:bottom w:val="single" w:sz="4" w:space="0" w:color="auto"/>
            </w:tcBorders>
          </w:tcPr>
          <w:p w:rsidR="00590312" w:rsidRPr="002210ED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Занятия в кружках и секциях. </w:t>
            </w:r>
          </w:p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86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Стойка</w:t>
            </w:r>
            <w:r w:rsidRPr="00E52FD8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868C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волейболиста</w:t>
            </w:r>
          </w:p>
          <w:p w:rsidR="00590312" w:rsidRPr="00E52FD8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903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Передвижения</w:t>
            </w:r>
            <w:r w:rsidRPr="00E52F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9031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волейболиста</w:t>
            </w:r>
          </w:p>
          <w:p w:rsidR="00590312" w:rsidRPr="00E52FD8" w:rsidRDefault="00590312" w:rsidP="0031702D">
            <w:pPr>
              <w:pStyle w:val="af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E52FD8">
              <w:rPr>
                <w:color w:val="000000"/>
              </w:rPr>
              <w:t>Передача мяча двумя руками сверху.</w:t>
            </w:r>
          </w:p>
          <w:p w:rsidR="00590312" w:rsidRPr="00E52FD8" w:rsidRDefault="00590312" w:rsidP="0031702D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</w:pPr>
            <w:r w:rsidRPr="006F69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Прием мяча двумя руками снизу</w:t>
            </w:r>
          </w:p>
          <w:p w:rsidR="00590312" w:rsidRPr="00E52FD8" w:rsidRDefault="00590312" w:rsidP="0031702D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</w:pPr>
            <w:r w:rsidRPr="0059031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Нижняя прямая подача мяча</w:t>
            </w:r>
          </w:p>
          <w:p w:rsidR="00590312" w:rsidRPr="00E52FD8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90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Верхняя подача мяча</w:t>
            </w:r>
          </w:p>
          <w:p w:rsidR="00590312" w:rsidRPr="00E52FD8" w:rsidRDefault="00590312" w:rsidP="0031702D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</w:pPr>
            <w:r w:rsidRPr="0059031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Нападающие удары</w:t>
            </w:r>
          </w:p>
          <w:p w:rsidR="00590312" w:rsidRPr="00124087" w:rsidRDefault="00590312" w:rsidP="0031702D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  <w:lang w:val="ru-RU"/>
              </w:rPr>
            </w:pPr>
            <w:r w:rsidRPr="0059031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Блокирование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312" w:rsidRPr="00590312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90312" w:rsidRPr="00590312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812513" w:rsidRPr="002210ED" w:rsidTr="00380E1F">
        <w:trPr>
          <w:trHeight w:val="20"/>
        </w:trPr>
        <w:tc>
          <w:tcPr>
            <w:tcW w:w="2237" w:type="dxa"/>
            <w:vMerge w:val="restart"/>
            <w:vAlign w:val="center"/>
          </w:tcPr>
          <w:p w:rsidR="00812513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3.3.</w:t>
            </w:r>
          </w:p>
          <w:p w:rsidR="00812513" w:rsidRPr="00EC337E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Настольный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теннис</w:t>
            </w:r>
            <w:proofErr w:type="spellEnd"/>
          </w:p>
        </w:tc>
        <w:tc>
          <w:tcPr>
            <w:tcW w:w="5951" w:type="dxa"/>
          </w:tcPr>
          <w:p w:rsidR="00812513" w:rsidRPr="00E52FD8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52FD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5245" w:type="dxa"/>
            <w:vMerge w:val="restart"/>
          </w:tcPr>
          <w:p w:rsidR="00812513" w:rsidRPr="00124087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12513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2513" w:rsidRPr="00BB39AF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12513" w:rsidRPr="0031702D" w:rsidTr="00380E1F">
        <w:trPr>
          <w:trHeight w:val="20"/>
        </w:trPr>
        <w:tc>
          <w:tcPr>
            <w:tcW w:w="2237" w:type="dxa"/>
            <w:vMerge/>
          </w:tcPr>
          <w:p w:rsidR="00812513" w:rsidRPr="00EC337E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812513" w:rsidRPr="00EF11D9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мышц кисти и пальцев, ловкости, быстроты реакции, скоростных качеств, моторики, глазомера, мышц нижнего пояса, правила и организация соревнований.</w:t>
            </w:r>
          </w:p>
        </w:tc>
        <w:tc>
          <w:tcPr>
            <w:tcW w:w="5245" w:type="dxa"/>
            <w:vMerge/>
          </w:tcPr>
          <w:p w:rsidR="00812513" w:rsidRPr="00124087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12513" w:rsidRPr="00EF11D9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812513" w:rsidRPr="00EF11D9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812513" w:rsidRPr="00F866C4" w:rsidTr="00380E1F">
        <w:trPr>
          <w:trHeight w:val="20"/>
        </w:trPr>
        <w:tc>
          <w:tcPr>
            <w:tcW w:w="2237" w:type="dxa"/>
            <w:vMerge/>
          </w:tcPr>
          <w:p w:rsidR="00812513" w:rsidRPr="00EF11D9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812513" w:rsidRPr="00E52FD8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52FD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5245" w:type="dxa"/>
            <w:vMerge w:val="restart"/>
          </w:tcPr>
          <w:p w:rsidR="00812513" w:rsidRPr="00124087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Исходное положение (стойки), перемещения, нападающий удар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: </w:t>
            </w: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откидной слева, накатной справа.</w:t>
            </w:r>
          </w:p>
          <w:p w:rsidR="00812513" w:rsidRPr="00124087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Правила игры. Техника безопасности игры. Игра по упрощенным правилам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настольного тенниса</w:t>
            </w: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 Игра по правилам.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12513" w:rsidRPr="00F866C4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812513" w:rsidRPr="00F866C4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3504" w:rsidRPr="0031702D" w:rsidTr="006A3504">
        <w:trPr>
          <w:trHeight w:val="1420"/>
        </w:trPr>
        <w:tc>
          <w:tcPr>
            <w:tcW w:w="2237" w:type="dxa"/>
            <w:vMerge/>
          </w:tcPr>
          <w:p w:rsidR="006A3504" w:rsidRPr="00EF11D9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6A3504" w:rsidRPr="005D5B15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6DA">
              <w:rPr>
                <w:rFonts w:ascii="Times New Roman" w:hAnsi="Times New Roman" w:cs="Times New Roman"/>
                <w:bCs/>
                <w:sz w:val="24"/>
                <w:szCs w:val="24"/>
              </w:rPr>
              <w:t>Настольный</w:t>
            </w:r>
            <w:proofErr w:type="spellEnd"/>
            <w:r w:rsidRPr="00F266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66DA">
              <w:rPr>
                <w:rFonts w:ascii="Times New Roman" w:hAnsi="Times New Roman" w:cs="Times New Roman"/>
                <w:bCs/>
                <w:sz w:val="24"/>
                <w:szCs w:val="24"/>
              </w:rPr>
              <w:t>теннис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3504" w:rsidRPr="00E52FD8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Удары: </w:t>
            </w:r>
            <w:proofErr w:type="gramStart"/>
            <w:r w:rsidRPr="00E52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откидной</w:t>
            </w:r>
            <w:proofErr w:type="gramEnd"/>
            <w:r w:rsidRPr="00E52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слева, накатной справа. </w:t>
            </w:r>
          </w:p>
          <w:p w:rsidR="006A3504" w:rsidRPr="00E52FD8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F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Передвижения в ближней и средней зонах.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 игра: одиночный разряд.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Учебная игра: парный разряд.</w:t>
            </w:r>
          </w:p>
        </w:tc>
        <w:tc>
          <w:tcPr>
            <w:tcW w:w="5245" w:type="dxa"/>
            <w:vMerge/>
          </w:tcPr>
          <w:p w:rsidR="006A3504" w:rsidRPr="00124087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A3504" w:rsidRPr="006A3504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6A3504" w:rsidRPr="006A3504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812513" w:rsidRPr="002210ED" w:rsidTr="00380E1F">
        <w:trPr>
          <w:trHeight w:val="20"/>
        </w:trPr>
        <w:tc>
          <w:tcPr>
            <w:tcW w:w="2237" w:type="dxa"/>
            <w:vMerge/>
          </w:tcPr>
          <w:p w:rsidR="00812513" w:rsidRPr="00EF11D9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812513" w:rsidRPr="00E52FD8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52FD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52FD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5245" w:type="dxa"/>
            <w:vMerge w:val="restart"/>
          </w:tcPr>
          <w:p w:rsidR="00812513" w:rsidRPr="00124087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12513" w:rsidRPr="00C81520" w:rsidRDefault="00C8152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812513" w:rsidRPr="002210ED" w:rsidRDefault="00812513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90312" w:rsidRPr="002210ED" w:rsidTr="00347D82">
        <w:trPr>
          <w:trHeight w:val="1696"/>
        </w:trPr>
        <w:tc>
          <w:tcPr>
            <w:tcW w:w="2237" w:type="dxa"/>
            <w:vMerge/>
            <w:tcBorders>
              <w:bottom w:val="single" w:sz="4" w:space="0" w:color="auto"/>
            </w:tcBorders>
          </w:tcPr>
          <w:p w:rsidR="00590312" w:rsidRPr="00EC337E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Занятия в кружках и секциях. </w:t>
            </w:r>
          </w:p>
          <w:p w:rsidR="00590312" w:rsidRPr="00124087" w:rsidRDefault="00590312" w:rsidP="003170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12513">
              <w:rPr>
                <w:rFonts w:ascii="Times New Roman" w:hAnsi="Times New Roman"/>
                <w:sz w:val="24"/>
                <w:szCs w:val="24"/>
                <w:lang w:val="ru-RU"/>
              </w:rPr>
              <w:t>Набивание мяча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90312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812513">
              <w:rPr>
                <w:rFonts w:ascii="Times New Roman" w:hAnsi="Times New Roman"/>
                <w:sz w:val="24"/>
                <w:szCs w:val="24"/>
                <w:lang w:val="ru-RU"/>
              </w:rPr>
              <w:t>митация ударов.</w:t>
            </w:r>
          </w:p>
          <w:p w:rsidR="00590312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12513">
              <w:rPr>
                <w:rFonts w:ascii="Times New Roman" w:hAnsi="Times New Roman"/>
                <w:sz w:val="24"/>
                <w:szCs w:val="24"/>
                <w:lang w:val="ru-RU"/>
              </w:rPr>
              <w:t>Передвижения с набиванием.</w:t>
            </w:r>
          </w:p>
          <w:p w:rsidR="00590312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 w:rsidRPr="00EF11D9">
              <w:rPr>
                <w:rFonts w:ascii="Times New Roman" w:hAnsi="Times New Roman"/>
                <w:sz w:val="24"/>
                <w:szCs w:val="24"/>
              </w:rPr>
              <w:t>Имитация</w:t>
            </w:r>
            <w:proofErr w:type="spellEnd"/>
            <w:r w:rsidRPr="00EF1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11D9">
              <w:rPr>
                <w:rFonts w:ascii="Times New Roman" w:hAnsi="Times New Roman"/>
                <w:sz w:val="24"/>
                <w:szCs w:val="24"/>
              </w:rPr>
              <w:t>подачи</w:t>
            </w:r>
            <w:proofErr w:type="spellEnd"/>
            <w:r w:rsidRPr="00EF11D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 w:rsidRPr="00EF11D9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proofErr w:type="spellEnd"/>
            <w:r w:rsidRPr="00EF1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11D9">
              <w:rPr>
                <w:rFonts w:ascii="Times New Roman" w:hAnsi="Times New Roman"/>
                <w:sz w:val="24"/>
                <w:szCs w:val="24"/>
              </w:rPr>
              <w:t>соревнований</w:t>
            </w:r>
            <w:proofErr w:type="spellEnd"/>
            <w:r w:rsidRPr="00EF11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0312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90312" w:rsidRPr="002210ED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37C37" w:rsidRPr="002210ED" w:rsidTr="00380E1F">
        <w:trPr>
          <w:trHeight w:val="20"/>
        </w:trPr>
        <w:tc>
          <w:tcPr>
            <w:tcW w:w="2237" w:type="dxa"/>
            <w:vMerge w:val="restart"/>
            <w:vAlign w:val="center"/>
          </w:tcPr>
          <w:p w:rsidR="00537C3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4.</w:t>
            </w:r>
          </w:p>
          <w:p w:rsidR="00537C37" w:rsidRPr="002210ED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Лыжная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951" w:type="dxa"/>
          </w:tcPr>
          <w:p w:rsidR="00537C37" w:rsidRPr="00E52FD8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52FD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5245" w:type="dxa"/>
            <w:vMerge w:val="restart"/>
          </w:tcPr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37C37" w:rsidRPr="0047556B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37C37" w:rsidRPr="00BB39AF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37C37" w:rsidRPr="0031702D" w:rsidTr="00380E1F">
        <w:trPr>
          <w:trHeight w:val="20"/>
        </w:trPr>
        <w:tc>
          <w:tcPr>
            <w:tcW w:w="2237" w:type="dxa"/>
            <w:vMerge/>
          </w:tcPr>
          <w:p w:rsidR="00537C37" w:rsidRPr="002210ED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Решает оздоровительные задачи, задачи активного отдыха. Увеличивает резервные возможности </w:t>
            </w:r>
            <w:proofErr w:type="spellStart"/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и дыхательной систем, повышает защитные функции организма. Совершенствует силовую выносливость, координацию движений. Воспитывает смелость, выдержку, упорство в </w:t>
            </w: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достижении    цели.</w:t>
            </w:r>
          </w:p>
          <w:p w:rsidR="00537C37" w:rsidRPr="00EF11D9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Переход с одновременных лыжных ходов на </w:t>
            </w:r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попеременные</w:t>
            </w:r>
            <w:proofErr w:type="gramEnd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 Преодоление подъемов и препятствий. Переход с хода на ход в зависимости от условий дистанции и состояния лыжни. Элементы тактики лыжных гонок: распределение сил, лидирование, обгон, финиширование и др. Прохождение дистанции до 3 км (девушки) и 5 км (юноши).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5245" w:type="dxa"/>
            <w:vMerge/>
          </w:tcPr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37C37" w:rsidRPr="00EF11D9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537C37" w:rsidRPr="00EF11D9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537C37" w:rsidRPr="00C8303A" w:rsidTr="00380E1F">
        <w:trPr>
          <w:trHeight w:val="20"/>
        </w:trPr>
        <w:tc>
          <w:tcPr>
            <w:tcW w:w="2237" w:type="dxa"/>
            <w:vMerge/>
          </w:tcPr>
          <w:p w:rsidR="00537C37" w:rsidRPr="00EF11D9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537C37" w:rsidRPr="00812513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1251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5245" w:type="dxa"/>
            <w:vMerge w:val="restart"/>
          </w:tcPr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Овладение техникой лыжных ходов, перехода с одновременных лыжных ходов на </w:t>
            </w:r>
            <w:proofErr w:type="gramStart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попеременные</w:t>
            </w:r>
            <w:proofErr w:type="gramEnd"/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Преодоление подъемов и препятствий; выполнение перехода</w:t>
            </w:r>
          </w:p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хода на ход в зависимости от условий дистанции и состояния лыжни.</w:t>
            </w:r>
          </w:p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Сдача на оценку техники лыжных ходов.</w:t>
            </w:r>
          </w:p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разбираться в элементах тактики лыжных гонок: распределении сил, лидировании, обгоне, финишировании и др. Прохождение дистанции до 3 км (девушки) и 5 км (юноши).</w:t>
            </w:r>
          </w:p>
          <w:p w:rsidR="00537C3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2408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Знание правил соревнований, техники безопасности при занятиях лыжным спортом. Умение оказывать первую помощь при травмах и обморожениях.</w:t>
            </w:r>
          </w:p>
          <w:p w:rsidR="0031702D" w:rsidRDefault="0031702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31702D" w:rsidRDefault="0031702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31702D" w:rsidRDefault="0031702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31702D" w:rsidRDefault="0031702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31702D" w:rsidRDefault="0031702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31702D" w:rsidRDefault="0031702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31702D" w:rsidRPr="00124087" w:rsidRDefault="0031702D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37C37" w:rsidRPr="00C8303A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537C37" w:rsidRPr="00C8303A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3504" w:rsidRPr="0031702D" w:rsidTr="006A3504">
        <w:trPr>
          <w:trHeight w:val="2850"/>
        </w:trPr>
        <w:tc>
          <w:tcPr>
            <w:tcW w:w="2237" w:type="dxa"/>
            <w:vMerge/>
          </w:tcPr>
          <w:p w:rsidR="006A3504" w:rsidRPr="00EF11D9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6A3504" w:rsidRPr="00812513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Лыжная подготовка: повороты на месте.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Лыжные хода.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лыжных ходов: </w:t>
            </w:r>
            <w:proofErr w:type="gramStart"/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одновременные</w:t>
            </w:r>
            <w:proofErr w:type="gramEnd"/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Попеременные, одношажные, «коньковый».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«конькового хода»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Подъем: «лесенкой», «елочкой», «коньковым».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Спуски: торможение «плугом», «полуплугом».</w:t>
            </w:r>
          </w:p>
          <w:p w:rsidR="006A3504" w:rsidRPr="00812513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 с одного хода на другой</w:t>
            </w:r>
          </w:p>
          <w:p w:rsidR="006A3504" w:rsidRPr="006A3504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Преодоление препятствий.</w:t>
            </w:r>
          </w:p>
          <w:p w:rsidR="006A3504" w:rsidRPr="00812513" w:rsidRDefault="006A3504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Сдача контрольных нормативов.</w:t>
            </w:r>
          </w:p>
        </w:tc>
        <w:tc>
          <w:tcPr>
            <w:tcW w:w="5245" w:type="dxa"/>
            <w:vMerge/>
          </w:tcPr>
          <w:p w:rsidR="006A3504" w:rsidRPr="00124087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A3504" w:rsidRPr="00812513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6A3504" w:rsidRPr="00812513" w:rsidRDefault="006A3504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537C37" w:rsidRPr="002210ED" w:rsidTr="00380E1F">
        <w:trPr>
          <w:trHeight w:val="20"/>
        </w:trPr>
        <w:tc>
          <w:tcPr>
            <w:tcW w:w="2237" w:type="dxa"/>
            <w:vMerge/>
          </w:tcPr>
          <w:p w:rsidR="00537C37" w:rsidRPr="00C93838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</w:tcPr>
          <w:p w:rsidR="00537C37" w:rsidRPr="00812513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1251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1251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5245" w:type="dxa"/>
            <w:vMerge w:val="restart"/>
          </w:tcPr>
          <w:p w:rsidR="00537C37" w:rsidRPr="00124087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37C37" w:rsidRPr="00C81520" w:rsidRDefault="00C81520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537C37" w:rsidRPr="002210ED" w:rsidRDefault="00537C37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90312" w:rsidRPr="00590312" w:rsidTr="00347D82">
        <w:trPr>
          <w:trHeight w:val="3944"/>
        </w:trPr>
        <w:tc>
          <w:tcPr>
            <w:tcW w:w="2237" w:type="dxa"/>
            <w:vMerge/>
          </w:tcPr>
          <w:p w:rsidR="00590312" w:rsidRPr="002210ED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</w:tcPr>
          <w:p w:rsidR="00590312" w:rsidRPr="00537C37" w:rsidRDefault="00590312" w:rsidP="0031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Занятия в кружках и секциях.</w:t>
            </w: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90312" w:rsidRPr="00537C37" w:rsidRDefault="00590312" w:rsidP="0031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передвижения на лыжах попеременно </w:t>
            </w:r>
            <w:proofErr w:type="spellStart"/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двухшажным</w:t>
            </w:r>
            <w:proofErr w:type="spellEnd"/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ходом.</w:t>
            </w:r>
          </w:p>
          <w:p w:rsidR="00590312" w:rsidRPr="00537C37" w:rsidRDefault="0059031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передвижения одновременным </w:t>
            </w:r>
            <w:proofErr w:type="spellStart"/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бесшажным</w:t>
            </w:r>
            <w:proofErr w:type="spellEnd"/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ходом.</w:t>
            </w:r>
          </w:p>
          <w:p w:rsidR="00590312" w:rsidRPr="00537C37" w:rsidRDefault="00590312" w:rsidP="0031702D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передвижения одновременно </w:t>
            </w:r>
            <w:proofErr w:type="spellStart"/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ходом.</w:t>
            </w:r>
          </w:p>
          <w:p w:rsidR="00590312" w:rsidRPr="00537C37" w:rsidRDefault="00590312" w:rsidP="0031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передвижения одновременно </w:t>
            </w:r>
            <w:proofErr w:type="spellStart"/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двухшажным</w:t>
            </w:r>
            <w:proofErr w:type="spellEnd"/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ходом.</w:t>
            </w:r>
          </w:p>
          <w:p w:rsidR="00590312" w:rsidRPr="00537C3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590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ехник</w:t>
            </w: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590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передвижения коньковым ходом.</w:t>
            </w:r>
          </w:p>
          <w:p w:rsidR="00590312" w:rsidRPr="00537C37" w:rsidRDefault="0059031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  ступающим шагом, лесенкой, елочкой.</w:t>
            </w:r>
          </w:p>
          <w:p w:rsidR="00590312" w:rsidRPr="00537C37" w:rsidRDefault="0059031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Техника спуска в высокой, основной,  низкой стойке. </w:t>
            </w:r>
          </w:p>
          <w:p w:rsidR="00590312" w:rsidRPr="00537C3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37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Торможения при спусках на лыжах с гор</w:t>
            </w:r>
          </w:p>
          <w:p w:rsidR="00590312" w:rsidRPr="00537C37" w:rsidRDefault="00590312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7C37">
              <w:rPr>
                <w:rFonts w:ascii="Times New Roman" w:hAnsi="Times New Roman" w:cs="Times New Roman"/>
                <w:sz w:val="24"/>
                <w:szCs w:val="24"/>
              </w:rPr>
              <w:t>Повороты</w:t>
            </w:r>
            <w:proofErr w:type="spellEnd"/>
            <w:r w:rsidRPr="00537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7C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537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7C37"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proofErr w:type="spellEnd"/>
            <w:r w:rsidRPr="00537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Merge/>
          </w:tcPr>
          <w:p w:rsidR="00590312" w:rsidRPr="0012408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0312" w:rsidRPr="00537C3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590312" w:rsidRPr="00537C37" w:rsidRDefault="00590312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CA49EB" w:rsidRPr="00590312" w:rsidTr="00CA49EB">
        <w:trPr>
          <w:trHeight w:val="289"/>
        </w:trPr>
        <w:tc>
          <w:tcPr>
            <w:tcW w:w="2237" w:type="dxa"/>
            <w:vMerge w:val="restart"/>
          </w:tcPr>
          <w:p w:rsidR="00CA49EB" w:rsidRPr="00C81520" w:rsidRDefault="00CA49EB" w:rsidP="003170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</w:t>
            </w:r>
            <w:r w:rsidRPr="00C815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5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5951" w:type="dxa"/>
            <w:vAlign w:val="center"/>
          </w:tcPr>
          <w:p w:rsidR="00CA49EB" w:rsidRPr="00D12207" w:rsidRDefault="00CA49EB" w:rsidP="0031702D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77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CA49EB" w:rsidRPr="00124087" w:rsidRDefault="00CA49EB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A49EB" w:rsidRPr="00537C37" w:rsidRDefault="00CA49EB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CA49EB" w:rsidRPr="00537C37" w:rsidRDefault="00CA49EB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2210ED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определить уровень собственного здоровья по тестам.</w:t>
            </w:r>
          </w:p>
        </w:tc>
        <w:tc>
          <w:tcPr>
            <w:tcW w:w="5245" w:type="dxa"/>
          </w:tcPr>
          <w:p w:rsidR="00A25AFF" w:rsidRPr="0002782D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ru-RU"/>
              </w:rPr>
              <w:t>Дневник самоконтроля (антропометрические, физические параметры)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составить и провести с группой комплексы упражнений утренней и производственной гимнастики.</w:t>
            </w:r>
          </w:p>
        </w:tc>
        <w:tc>
          <w:tcPr>
            <w:tcW w:w="5245" w:type="dxa"/>
          </w:tcPr>
          <w:p w:rsidR="00A25AFF" w:rsidRPr="0002782D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Составить и продемонстрировать комплексы</w:t>
            </w:r>
            <w:r w:rsidRPr="0002782D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278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утренней и производственной гимнастики.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Овладеть элементами техники движений релаксационных, беговых, прыжковых, ходьбы на лыжах, в плавании.</w:t>
            </w:r>
          </w:p>
        </w:tc>
        <w:tc>
          <w:tcPr>
            <w:tcW w:w="5245" w:type="dxa"/>
          </w:tcPr>
          <w:p w:rsidR="00A25AFF" w:rsidRPr="0002782D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8173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Демонстрация </w:t>
            </w:r>
            <w:r w:rsidRPr="004129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релаксационных</w:t>
            </w:r>
            <w:r w:rsidRPr="006817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упражнений, техники </w:t>
            </w:r>
            <w:r w:rsidRPr="004129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беговых, прыжковых</w:t>
            </w:r>
            <w:r w:rsidRPr="00681732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E32F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движений,</w:t>
            </w:r>
            <w:r w:rsidRPr="004129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ходьбы на лыжах, в плавании.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составить комплексы физических упражнений для восстановления работоспособности после умственного и физического утомления.</w:t>
            </w:r>
          </w:p>
        </w:tc>
        <w:tc>
          <w:tcPr>
            <w:tcW w:w="5245" w:type="dxa"/>
          </w:tcPr>
          <w:p w:rsidR="00A25AFF" w:rsidRPr="0002782D" w:rsidRDefault="00A25AFF" w:rsidP="003170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Составить и продемонстрировать комплексы физкультминутки, </w:t>
            </w:r>
            <w:proofErr w:type="spellStart"/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физкультпаузы</w:t>
            </w:r>
            <w:proofErr w:type="spellEnd"/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производственной гимнастики.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Уметь применять на практике приемы массажа и </w:t>
            </w:r>
            <w:proofErr w:type="spellStart"/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самомассажа</w:t>
            </w:r>
            <w:proofErr w:type="spellEnd"/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A25AFF" w:rsidRPr="00683C63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83C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Выполнить приемы массажа и  </w:t>
            </w:r>
            <w:proofErr w:type="spellStart"/>
            <w:r w:rsidRPr="00683C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самомассажа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Овладеть техникой спортивных игр по одному из избранных видов.</w:t>
            </w:r>
          </w:p>
        </w:tc>
        <w:tc>
          <w:tcPr>
            <w:tcW w:w="5245" w:type="dxa"/>
          </w:tcPr>
          <w:p w:rsidR="00A25AFF" w:rsidRPr="0002782D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Продемонстрировать технику спортивных игр по одному из избранных видов.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Повышать аэробную выносливость с использованием циклических видов спорта (терренкур, кроссовая и лыжная подготовка).</w:t>
            </w:r>
          </w:p>
        </w:tc>
        <w:tc>
          <w:tcPr>
            <w:tcW w:w="5245" w:type="dxa"/>
          </w:tcPr>
          <w:p w:rsidR="00A25AFF" w:rsidRPr="0002782D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Ходьба</w:t>
            </w:r>
            <w:r w:rsidRPr="0068173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лыжах</w:t>
            </w: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бег без учета времени</w:t>
            </w:r>
            <w:r w:rsidRPr="0068173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длинные расстояния, </w:t>
            </w:r>
            <w:r w:rsidRPr="0083523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терренкур</w:t>
            </w:r>
            <w:r w:rsidRPr="0068173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Овладеть системой дыхательных упражнений в </w:t>
            </w: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процессе выполнения движений, для повышения работоспособности, при выполнении релаксационных упражнений.</w:t>
            </w:r>
          </w:p>
        </w:tc>
        <w:tc>
          <w:tcPr>
            <w:tcW w:w="5245" w:type="dxa"/>
          </w:tcPr>
          <w:p w:rsidR="00A25AFF" w:rsidRPr="0002782D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Демонстрация</w:t>
            </w:r>
            <w:r w:rsidRPr="00F87F4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правильного дыхания</w:t>
            </w: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при </w:t>
            </w: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выполнении физических упражнений».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31702D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Знать состояние своего здоровья, уметь составить и провести индивидуальные занятия двигательной активности.</w:t>
            </w:r>
          </w:p>
        </w:tc>
        <w:tc>
          <w:tcPr>
            <w:tcW w:w="5245" w:type="dxa"/>
          </w:tcPr>
          <w:p w:rsidR="00A25AFF" w:rsidRPr="00681732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ru-RU"/>
              </w:rPr>
              <w:t>Дневник самоконтроля</w:t>
            </w:r>
            <w:r w:rsidRPr="00681732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2782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</w:t>
            </w:r>
            <w:r w:rsidRPr="006817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монстр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ация</w:t>
            </w:r>
            <w:r w:rsidRPr="006817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комплекс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6817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ОРУ.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590312" w:rsidTr="00CA49EB">
        <w:trPr>
          <w:trHeight w:val="289"/>
        </w:trPr>
        <w:tc>
          <w:tcPr>
            <w:tcW w:w="2237" w:type="dxa"/>
            <w:vMerge/>
          </w:tcPr>
          <w:p w:rsidR="00A25AFF" w:rsidRPr="00C81520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51" w:type="dxa"/>
            <w:vAlign w:val="center"/>
          </w:tcPr>
          <w:p w:rsidR="00A25AFF" w:rsidRPr="00772908" w:rsidRDefault="00A25AFF" w:rsidP="0031702D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2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      </w:r>
          </w:p>
        </w:tc>
        <w:tc>
          <w:tcPr>
            <w:tcW w:w="5245" w:type="dxa"/>
          </w:tcPr>
          <w:p w:rsidR="00A25AFF" w:rsidRPr="00A81FF5" w:rsidRDefault="00A25AFF" w:rsidP="00317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Дневник самоконтроля.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590312" w:rsidTr="00CA49EB">
        <w:trPr>
          <w:trHeight w:val="289"/>
        </w:trPr>
        <w:tc>
          <w:tcPr>
            <w:tcW w:w="2237" w:type="dxa"/>
            <w:vMerge/>
          </w:tcPr>
          <w:p w:rsidR="00A25AFF" w:rsidRPr="002210ED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  <w:vAlign w:val="center"/>
          </w:tcPr>
          <w:p w:rsidR="00A25AFF" w:rsidRPr="00B32CEA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2C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B32C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5245" w:type="dxa"/>
          </w:tcPr>
          <w:p w:rsidR="00A25AFF" w:rsidRPr="0012408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25AFF" w:rsidRPr="00CA49EB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A25AFF" w:rsidRPr="0031702D" w:rsidTr="00554E0C">
        <w:trPr>
          <w:trHeight w:val="289"/>
        </w:trPr>
        <w:tc>
          <w:tcPr>
            <w:tcW w:w="2237" w:type="dxa"/>
            <w:vMerge/>
          </w:tcPr>
          <w:p w:rsidR="00A25AFF" w:rsidRPr="002210ED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1" w:type="dxa"/>
            <w:vAlign w:val="center"/>
          </w:tcPr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</w:t>
            </w: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Методы оценки и коррекции осанки и телосложения. Разучивание и совершенствование выполнения комплекса упражнений</w:t>
            </w: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для профилактики нарушений осанки и плоскостопия.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2. </w:t>
            </w: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Разучивание и совершенствование выполнения комплекса</w:t>
            </w:r>
            <w:r w:rsidRPr="00145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упражнений для укрепления основных  групп мышц.</w:t>
            </w: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Методические рекомендации для овладения расслаблением во время выполнения физических упражнений. Разучивание и совершенствование выполнения комплекса</w:t>
            </w:r>
            <w:r w:rsidRPr="00145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физических упражнений, применяемых для развития способности к произвольному расслаблению мышц.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4. Разучивание </w:t>
            </w: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совершенствование выполнения </w:t>
            </w: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комплексов упражнений для  стимуляции зрительного анализатора.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Разучивание выполнения комплекса</w:t>
            </w:r>
            <w:r w:rsidRPr="00145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упражнений с применением отягощений (предельного, непредельного веса, динамического характера). 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45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и совершенствование выполнения комплекса</w:t>
            </w:r>
            <w:r w:rsidRPr="00145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упражнений</w:t>
            </w: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для укрепления </w:t>
            </w:r>
            <w:proofErr w:type="spellStart"/>
            <w:proofErr w:type="gramStart"/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системы.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7. </w:t>
            </w: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р</w:t>
            </w:r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азвития дыхательных возможностей. </w:t>
            </w: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Дыхательная гимнастика. 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8. Ежегодный </w:t>
            </w:r>
            <w:proofErr w:type="gramStart"/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 за</w:t>
            </w:r>
            <w:proofErr w:type="gramEnd"/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уровнем физического состояния. З</w:t>
            </w: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анесение данных</w:t>
            </w:r>
            <w:r w:rsidRPr="00145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дневник индивидуальной физкультурно-спортивной деятельности студента. </w:t>
            </w: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уровня физического здоровья (по </w:t>
            </w:r>
            <w:proofErr w:type="spellStart"/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Апанасенко</w:t>
            </w:r>
            <w:proofErr w:type="spellEnd"/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Г.Л.). 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 Разучивание и совершенствование выполнения комплекса гимнастических упражнений для  улучшения работоспособности и снятия общего утомления.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10. Основные методики массажа и </w:t>
            </w:r>
            <w:proofErr w:type="spellStart"/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самомассажа</w:t>
            </w:r>
            <w:proofErr w:type="spellEnd"/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Разучивание и совершенствование приемов   ручного классического массажа.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Методика использования ф</w:t>
            </w:r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изкультурно-оздоровительных занятий как средства борьбы с вредными привычками. Проведение студентами фрагментов </w:t>
            </w:r>
            <w:proofErr w:type="gramStart"/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занятия</w:t>
            </w:r>
            <w:proofErr w:type="gramEnd"/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 использованием самостоятельно подготовленных комплексов упражнений, направленных на улучшение работы органов и систем организма.  </w:t>
            </w:r>
          </w:p>
          <w:p w:rsidR="00A25AFF" w:rsidRPr="001457A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45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12. Разучивание и совершенствование выполнения физических </w:t>
            </w:r>
            <w:r w:rsidRPr="001457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упражнений для нормализации веса.</w:t>
            </w:r>
            <w:r w:rsidRPr="001457A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45" w:type="dxa"/>
          </w:tcPr>
          <w:p w:rsidR="004F62AE" w:rsidRPr="004F62AE" w:rsidRDefault="004F62AE" w:rsidP="003170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4F62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Физические  упражнения  в аэробном режиме.  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</w:t>
            </w:r>
            <w:proofErr w:type="gramStart"/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  комплекса упражнений</w:t>
            </w:r>
            <w:r w:rsidRPr="004F62A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утренней гигиенической гимнастики профессиональной направленности</w:t>
            </w:r>
            <w:proofErr w:type="gramEnd"/>
            <w:r w:rsidRPr="004F62A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Оздоровительные ходьба и бег в соответствии с рекомендованным на занятиях режимом с целью повышения аэробной способности организма.</w:t>
            </w:r>
            <w:r w:rsidRPr="004F62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Оздоровительное плавание или катание на лыжах.</w:t>
            </w:r>
            <w:r w:rsidRPr="004F62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Закаливание с использованием природных факторов.</w:t>
            </w:r>
            <w:r w:rsidRPr="004F62A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Совершенствование приемов </w:t>
            </w:r>
            <w:proofErr w:type="spellStart"/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самомассажа</w:t>
            </w:r>
            <w:proofErr w:type="spellEnd"/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F62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Проведение студентами фрагментов занятий.</w:t>
            </w:r>
          </w:p>
          <w:p w:rsidR="00A25AFF" w:rsidRPr="004F62AE" w:rsidRDefault="004F62AE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 w:rsidRPr="004F62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Общеразвивающие</w:t>
            </w:r>
            <w:proofErr w:type="spellEnd"/>
            <w:r w:rsidRPr="004F62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упражнения, ходьба, бег, прыжки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4F62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и совершенствование и</w:t>
            </w:r>
            <w:r w:rsidRPr="004F62A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ндивидуально подобранных композиций из упражнений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F62A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выполняемых с разной амплитудой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F62A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траекторией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F62A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ритмом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F62A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темпом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F62A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пространственной точностью. </w:t>
            </w:r>
            <w:r w:rsidRPr="004F6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и совершенствование к</w:t>
            </w:r>
            <w:r w:rsidRPr="004F62A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омплекса упражнений с профессиональной направленностью из 25–30 движений.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A25AFF" w:rsidRPr="002210ED" w:rsidTr="00380E1F">
        <w:trPr>
          <w:trHeight w:val="20"/>
        </w:trPr>
        <w:tc>
          <w:tcPr>
            <w:tcW w:w="8188" w:type="dxa"/>
            <w:gridSpan w:val="2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Зачет</w:t>
            </w:r>
          </w:p>
        </w:tc>
        <w:tc>
          <w:tcPr>
            <w:tcW w:w="5245" w:type="dxa"/>
          </w:tcPr>
          <w:p w:rsidR="00A25AFF" w:rsidRPr="0012408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CE4BFE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A25AFF" w:rsidRPr="002210ED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25AFF" w:rsidRPr="002210ED" w:rsidTr="00380E1F">
        <w:trPr>
          <w:trHeight w:val="20"/>
        </w:trPr>
        <w:tc>
          <w:tcPr>
            <w:tcW w:w="8188" w:type="dxa"/>
            <w:gridSpan w:val="2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Дифференцированный зачет</w:t>
            </w:r>
          </w:p>
        </w:tc>
        <w:tc>
          <w:tcPr>
            <w:tcW w:w="5245" w:type="dxa"/>
          </w:tcPr>
          <w:p w:rsidR="00A25AFF" w:rsidRPr="0012408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5AFF" w:rsidRPr="00CE4BFE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A25AFF" w:rsidRPr="002210ED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25AFF" w:rsidRPr="002210ED" w:rsidTr="00380E1F">
        <w:trPr>
          <w:trHeight w:val="20"/>
        </w:trPr>
        <w:tc>
          <w:tcPr>
            <w:tcW w:w="8188" w:type="dxa"/>
            <w:gridSpan w:val="2"/>
            <w:vAlign w:val="center"/>
          </w:tcPr>
          <w:p w:rsidR="00A25AFF" w:rsidRPr="00537C3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A25AFF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52E09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proofErr w:type="spellEnd"/>
            <w:r w:rsidRPr="00052E0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A25AFF" w:rsidRPr="00052E09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A25AFF" w:rsidRPr="00124087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5AFF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25AFF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230</w:t>
            </w:r>
          </w:p>
          <w:p w:rsidR="00A25AFF" w:rsidRPr="00A1316F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AFF" w:rsidRPr="002210ED" w:rsidRDefault="00A25AFF" w:rsidP="00317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CA1D57" w:rsidRPr="00CA1D57" w:rsidRDefault="00CA1D57" w:rsidP="00CA1D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57">
        <w:rPr>
          <w:rFonts w:ascii="Times New Roman" w:hAnsi="Times New Roman" w:cs="Times New Roman"/>
          <w:sz w:val="24"/>
          <w:szCs w:val="24"/>
          <w:lang w:val="ru-RU"/>
        </w:rPr>
        <w:t>Для характеристики уровня освоения учебного материала используются следующие обозначения:</w:t>
      </w:r>
    </w:p>
    <w:p w:rsidR="00CA1D57" w:rsidRPr="00CA1D57" w:rsidRDefault="00CA1D57" w:rsidP="00CA1D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57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73668F">
        <w:rPr>
          <w:rFonts w:ascii="Times New Roman" w:hAnsi="Times New Roman" w:cs="Times New Roman"/>
          <w:sz w:val="24"/>
          <w:szCs w:val="24"/>
        </w:rPr>
        <w:t> </w:t>
      </w:r>
      <w:r w:rsidRPr="00CA1D57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proofErr w:type="gramStart"/>
      <w:r w:rsidRPr="00CA1D57">
        <w:rPr>
          <w:rFonts w:ascii="Times New Roman" w:hAnsi="Times New Roman" w:cs="Times New Roman"/>
          <w:sz w:val="24"/>
          <w:szCs w:val="24"/>
          <w:lang w:val="ru-RU"/>
        </w:rPr>
        <w:t>ознакомительный</w:t>
      </w:r>
      <w:proofErr w:type="gramEnd"/>
      <w:r w:rsidRPr="00CA1D57">
        <w:rPr>
          <w:rFonts w:ascii="Times New Roman" w:hAnsi="Times New Roman" w:cs="Times New Roman"/>
          <w:sz w:val="24"/>
          <w:szCs w:val="24"/>
          <w:lang w:val="ru-RU"/>
        </w:rPr>
        <w:t xml:space="preserve"> (узнавание ранее изученных объектов, свойств); </w:t>
      </w:r>
    </w:p>
    <w:p w:rsidR="00CA1D57" w:rsidRPr="00CA1D57" w:rsidRDefault="00CA1D57" w:rsidP="00CA1D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57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73668F">
        <w:rPr>
          <w:rFonts w:ascii="Times New Roman" w:hAnsi="Times New Roman" w:cs="Times New Roman"/>
          <w:sz w:val="24"/>
          <w:szCs w:val="24"/>
        </w:rPr>
        <w:t> </w:t>
      </w:r>
      <w:r w:rsidRPr="00CA1D5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3668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CA1D57">
        <w:rPr>
          <w:rFonts w:ascii="Times New Roman" w:hAnsi="Times New Roman" w:cs="Times New Roman"/>
          <w:sz w:val="24"/>
          <w:szCs w:val="24"/>
          <w:lang w:val="ru-RU"/>
        </w:rPr>
        <w:t>репродуктивный</w:t>
      </w:r>
      <w:proofErr w:type="gramEnd"/>
      <w:r w:rsidRPr="00CA1D57">
        <w:rPr>
          <w:rFonts w:ascii="Times New Roman" w:hAnsi="Times New Roman" w:cs="Times New Roman"/>
          <w:sz w:val="24"/>
          <w:szCs w:val="24"/>
          <w:lang w:val="ru-RU"/>
        </w:rPr>
        <w:t xml:space="preserve"> (выполнение деятельности по образцу, инструкции или под руководством), </w:t>
      </w:r>
    </w:p>
    <w:p w:rsidR="00CA1D57" w:rsidRDefault="00CA1D57" w:rsidP="00CA1D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57">
        <w:rPr>
          <w:rFonts w:ascii="Times New Roman" w:hAnsi="Times New Roman" w:cs="Times New Roman"/>
          <w:sz w:val="24"/>
          <w:szCs w:val="24"/>
          <w:lang w:val="ru-RU"/>
        </w:rPr>
        <w:t xml:space="preserve">3. – </w:t>
      </w:r>
      <w:proofErr w:type="gramStart"/>
      <w:r w:rsidRPr="00CA1D57">
        <w:rPr>
          <w:rFonts w:ascii="Times New Roman" w:hAnsi="Times New Roman" w:cs="Times New Roman"/>
          <w:sz w:val="24"/>
          <w:szCs w:val="24"/>
          <w:lang w:val="ru-RU"/>
        </w:rPr>
        <w:t>продуктивный</w:t>
      </w:r>
      <w:proofErr w:type="gramEnd"/>
      <w:r w:rsidRPr="00CA1D57">
        <w:rPr>
          <w:rFonts w:ascii="Times New Roman" w:hAnsi="Times New Roman" w:cs="Times New Roman"/>
          <w:sz w:val="24"/>
          <w:szCs w:val="24"/>
          <w:lang w:val="ru-RU"/>
        </w:rPr>
        <w:t xml:space="preserve"> (планирование и самостоятельное выполнение деятельности, решение проблемных задач).</w:t>
      </w:r>
    </w:p>
    <w:p w:rsidR="0031702D" w:rsidRPr="00CA1D57" w:rsidRDefault="0031702D" w:rsidP="00CA1D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42F" w:rsidRPr="00CA1D57" w:rsidRDefault="0087542F" w:rsidP="0086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  <w:sectPr w:rsidR="0087542F" w:rsidRPr="00CA1D5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7542F" w:rsidRPr="0031702D" w:rsidRDefault="0087542F" w:rsidP="003170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caps/>
          <w:color w:val="auto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lastRenderedPageBreak/>
        <w:t>3. условия реализации программы дисциплины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7542F" w:rsidRPr="0031702D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3.1. Материально-техническое обеспечение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F69D8" w:rsidRPr="0031702D" w:rsidRDefault="006F69D8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Спортивный зал:</w:t>
      </w:r>
    </w:p>
    <w:p w:rsidR="0087542F" w:rsidRPr="0031702D" w:rsidRDefault="0087542F" w:rsidP="0031702D">
      <w:pPr>
        <w:pStyle w:val="ab"/>
        <w:numPr>
          <w:ilvl w:val="0"/>
          <w:numId w:val="4"/>
        </w:numPr>
        <w:tabs>
          <w:tab w:val="left" w:pos="668"/>
        </w:tabs>
        <w:spacing w:after="0"/>
        <w:ind w:right="11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стенка гимнастическая; перекладина навесная универсальная для стенки гимнастической; гимнастические скамейки; гимнастические снаряды (перекладина, брусья, </w:t>
      </w:r>
      <w:r w:rsidR="006631D9" w:rsidRPr="0031702D">
        <w:rPr>
          <w:rFonts w:ascii="Times New Roman" w:hAnsi="Times New Roman" w:cs="Times New Roman"/>
          <w:sz w:val="24"/>
          <w:szCs w:val="24"/>
          <w:lang w:val="ru-RU"/>
        </w:rPr>
        <w:t>гимнастический козел), тренажер</w:t>
      </w: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для занятий атлетической гимнастикой, маты гимнастические, канат для </w:t>
      </w:r>
      <w:proofErr w:type="spellStart"/>
      <w:r w:rsidRPr="0031702D">
        <w:rPr>
          <w:rFonts w:ascii="Times New Roman" w:hAnsi="Times New Roman" w:cs="Times New Roman"/>
          <w:sz w:val="24"/>
          <w:szCs w:val="24"/>
          <w:lang w:val="ru-RU"/>
        </w:rPr>
        <w:t>перетягивания</w:t>
      </w:r>
      <w:proofErr w:type="spellEnd"/>
      <w:r w:rsidRPr="0031702D">
        <w:rPr>
          <w:rFonts w:ascii="Times New Roman" w:hAnsi="Times New Roman" w:cs="Times New Roman"/>
          <w:sz w:val="24"/>
          <w:szCs w:val="24"/>
          <w:lang w:val="ru-RU"/>
        </w:rPr>
        <w:t>, скакалки, палки гимнастические, мячи набивные, мячи для метания, гири 16, 24, 32 кг, секундомеры, весы напольные;</w:t>
      </w:r>
      <w:proofErr w:type="gramEnd"/>
    </w:p>
    <w:p w:rsidR="0087542F" w:rsidRPr="0031702D" w:rsidRDefault="0087542F" w:rsidP="0031702D">
      <w:pPr>
        <w:pStyle w:val="ab"/>
        <w:numPr>
          <w:ilvl w:val="0"/>
          <w:numId w:val="4"/>
        </w:numPr>
        <w:tabs>
          <w:tab w:val="left" w:pos="668"/>
        </w:tabs>
        <w:spacing w:after="0"/>
        <w:ind w:right="121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кольца баскетбольные, щиты баскетбольные, сетки баскетбольные, мячи баскетбольные, стойки волейбольные, сетка волейбольная, антенны волейбольные с карманами, волейбольные мячи</w:t>
      </w:r>
      <w:r w:rsidR="00380E1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380E1F" w:rsidRPr="0031702D">
        <w:rPr>
          <w:rFonts w:ascii="Times New Roman" w:hAnsi="Times New Roman" w:cs="Times New Roman"/>
          <w:sz w:val="24"/>
          <w:szCs w:val="24"/>
          <w:lang w:val="ru-RU"/>
        </w:rPr>
        <w:t>велоходы</w:t>
      </w:r>
      <w:proofErr w:type="spellEnd"/>
      <w:r w:rsidR="00380E1F" w:rsidRPr="0031702D">
        <w:rPr>
          <w:rFonts w:ascii="Times New Roman" w:hAnsi="Times New Roman" w:cs="Times New Roman"/>
          <w:sz w:val="24"/>
          <w:szCs w:val="24"/>
          <w:lang w:val="ru-RU"/>
        </w:rPr>
        <w:t>, утяжеленные обручи.</w:t>
      </w:r>
    </w:p>
    <w:p w:rsidR="0087542F" w:rsidRPr="0031702D" w:rsidRDefault="0087542F" w:rsidP="0031702D">
      <w:pPr>
        <w:pStyle w:val="a7"/>
        <w:spacing w:after="0"/>
        <w:ind w:left="384" w:right="182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proofErr w:type="gramStart"/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Открытый</w:t>
      </w:r>
      <w:proofErr w:type="spellEnd"/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proofErr w:type="spellStart"/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стадион</w:t>
      </w:r>
      <w:proofErr w:type="spellEnd"/>
      <w:proofErr w:type="gramEnd"/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proofErr w:type="spellStart"/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широкого</w:t>
      </w:r>
      <w:proofErr w:type="spellEnd"/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профиля</w:t>
      </w:r>
      <w:proofErr w:type="spellEnd"/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583283" w:rsidRPr="0031702D" w:rsidRDefault="0087542F" w:rsidP="0031702D">
      <w:pPr>
        <w:pStyle w:val="ab"/>
        <w:numPr>
          <w:ilvl w:val="0"/>
          <w:numId w:val="4"/>
        </w:numPr>
        <w:tabs>
          <w:tab w:val="left" w:pos="6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113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турник уличный, брусья уличные, </w:t>
      </w:r>
      <w:proofErr w:type="spellStart"/>
      <w:r w:rsidRPr="0031702D">
        <w:rPr>
          <w:rFonts w:ascii="Times New Roman" w:hAnsi="Times New Roman" w:cs="Times New Roman"/>
          <w:sz w:val="24"/>
          <w:szCs w:val="24"/>
          <w:lang w:val="ru-RU"/>
        </w:rPr>
        <w:t>рукоход</w:t>
      </w:r>
      <w:proofErr w:type="spellEnd"/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уличный, полоса препятствий, ворота футбольные, мячи футбольные, стартовые флажки,  палочки эстафетные, гранаты</w:t>
      </w:r>
      <w:r w:rsidRPr="0031702D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 </w:t>
      </w:r>
      <w:r w:rsidR="006631D9" w:rsidRPr="0031702D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(</w:t>
      </w:r>
      <w:r w:rsidR="006631D9" w:rsidRPr="0031702D">
        <w:rPr>
          <w:rFonts w:ascii="Times New Roman" w:hAnsi="Times New Roman" w:cs="Times New Roman"/>
          <w:sz w:val="24"/>
          <w:szCs w:val="24"/>
          <w:lang w:val="ru-RU"/>
        </w:rPr>
        <w:t>500</w:t>
      </w:r>
      <w:r w:rsidRPr="0031702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83283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700 </w:t>
      </w:r>
      <w:proofErr w:type="spellStart"/>
      <w:r w:rsidR="00583283" w:rsidRPr="0031702D">
        <w:rPr>
          <w:rFonts w:ascii="Times New Roman" w:hAnsi="Times New Roman" w:cs="Times New Roman"/>
          <w:sz w:val="24"/>
          <w:szCs w:val="24"/>
          <w:lang w:val="ru-RU"/>
        </w:rPr>
        <w:t>гр</w:t>
      </w:r>
      <w:proofErr w:type="spellEnd"/>
      <w:r w:rsidR="00583283" w:rsidRPr="0031702D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End"/>
    </w:p>
    <w:p w:rsidR="0087542F" w:rsidRPr="0031702D" w:rsidRDefault="0087542F" w:rsidP="0031702D">
      <w:pPr>
        <w:pStyle w:val="ab"/>
        <w:numPr>
          <w:ilvl w:val="0"/>
          <w:numId w:val="4"/>
        </w:numPr>
        <w:tabs>
          <w:tab w:val="left" w:pos="6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113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Технические средства обучения: </w:t>
      </w:r>
      <w:r w:rsidR="00366321" w:rsidRPr="0031702D">
        <w:rPr>
          <w:rFonts w:ascii="Times New Roman" w:hAnsi="Times New Roman" w:cs="Times New Roman"/>
          <w:sz w:val="24"/>
          <w:szCs w:val="24"/>
          <w:lang w:val="ru-RU"/>
        </w:rPr>
        <w:t>компьютер.</w:t>
      </w:r>
    </w:p>
    <w:p w:rsidR="0031702D" w:rsidRDefault="0031702D" w:rsidP="003170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7542F" w:rsidRPr="0031702D" w:rsidRDefault="0087542F" w:rsidP="003170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color w:val="auto"/>
          <w:sz w:val="24"/>
          <w:szCs w:val="24"/>
          <w:lang w:val="ru-RU"/>
        </w:rPr>
        <w:t>3.2. Информационное обеспечение обучения</w:t>
      </w:r>
    </w:p>
    <w:p w:rsidR="0087542F" w:rsidRPr="0031702D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учебных изданий, Интернет-ресурсов, дополнительной литературы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7542F" w:rsidRPr="0031702D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Основные источники: </w:t>
      </w:r>
    </w:p>
    <w:p w:rsidR="0058080D" w:rsidRPr="0031702D" w:rsidRDefault="00F45B4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1702D">
        <w:rPr>
          <w:rFonts w:ascii="Times New Roman" w:hAnsi="Times New Roman" w:cs="Times New Roman"/>
          <w:sz w:val="24"/>
          <w:szCs w:val="24"/>
          <w:lang w:val="ru-RU"/>
        </w:rPr>
        <w:t>Бишаева</w:t>
      </w:r>
      <w:proofErr w:type="spellEnd"/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А.А.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культура: учебник для </w:t>
      </w:r>
      <w:r w:rsidR="0058080D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студентов профессиональных образовательных организаций, осваивающих профессии и специальности СПО. </w:t>
      </w:r>
      <w:proofErr w:type="gramStart"/>
      <w:r w:rsidR="0058080D" w:rsidRPr="0031702D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="0058080D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.,2017 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6008B" w:rsidRPr="0031702D" w:rsidRDefault="001A3E99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b/>
          <w:i/>
          <w:sz w:val="24"/>
          <w:szCs w:val="24"/>
          <w:lang w:val="ru-RU"/>
        </w:rPr>
        <w:t>Дополнитель</w:t>
      </w:r>
      <w:r w:rsidR="0016008B" w:rsidRPr="0031702D">
        <w:rPr>
          <w:rFonts w:ascii="Times New Roman" w:hAnsi="Times New Roman" w:cs="Times New Roman"/>
          <w:b/>
          <w:i/>
          <w:sz w:val="24"/>
          <w:szCs w:val="24"/>
          <w:lang w:val="ru-RU"/>
        </w:rPr>
        <w:t>ные источники:</w:t>
      </w:r>
    </w:p>
    <w:p w:rsidR="006868C1" w:rsidRPr="0031702D" w:rsidRDefault="006868C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31702D">
        <w:rPr>
          <w:rFonts w:ascii="Times New Roman" w:hAnsi="Times New Roman" w:cs="Times New Roman"/>
          <w:sz w:val="24"/>
          <w:szCs w:val="24"/>
          <w:lang w:val="ru-RU"/>
        </w:rPr>
        <w:t>Бишаева</w:t>
      </w:r>
      <w:proofErr w:type="spellEnd"/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А.А. Физическая культура: электронный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31702D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31702D">
        <w:rPr>
          <w:rFonts w:ascii="Times New Roman" w:hAnsi="Times New Roman" w:cs="Times New Roman"/>
          <w:sz w:val="24"/>
          <w:szCs w:val="24"/>
          <w:lang w:val="ru-RU"/>
        </w:rPr>
        <w:t>.,2017</w:t>
      </w:r>
    </w:p>
    <w:p w:rsidR="00BD27CF" w:rsidRPr="0031702D" w:rsidRDefault="006868C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. Быков В.С., паспорт здоровья и физической подготовленности студента, - Челябинск: </w:t>
      </w:r>
      <w:proofErr w:type="spell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ЮУрГУ</w:t>
      </w:r>
      <w:proofErr w:type="spell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, 2012. – 12 с.</w:t>
      </w:r>
    </w:p>
    <w:p w:rsidR="00BD27CF" w:rsidRPr="0031702D" w:rsidRDefault="006868C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6008B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Зотов А.П., Э.А. </w:t>
      </w:r>
      <w:proofErr w:type="spell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Зюрин</w:t>
      </w:r>
      <w:proofErr w:type="spell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, Н.В. </w:t>
      </w:r>
      <w:proofErr w:type="spell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Масягина</w:t>
      </w:r>
      <w:proofErr w:type="spell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, Б.И.Мишин, О.А.Лисов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</w:t>
      </w:r>
      <w:proofErr w:type="gram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27CF" w:rsidRPr="0031702D" w:rsidRDefault="006868C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. Зотов А.П., концепция </w:t>
      </w:r>
      <w:proofErr w:type="gram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формирования системы здорового образа жизни учащейся молодежи Российской федерации</w:t>
      </w:r>
      <w:proofErr w:type="gram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. Москва, 2015. – 74 </w:t>
      </w:r>
      <w:proofErr w:type="gram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27CF" w:rsidRPr="0031702D" w:rsidRDefault="006868C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 Лях В.И., Физическая культура: учеб</w:t>
      </w:r>
      <w:proofErr w:type="gram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ля </w:t>
      </w:r>
      <w:proofErr w:type="spell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 организаций: базовый уровень/ В.И. Лях. – 2-е изд. – М.: Просвещение, 2015. – 255 с.</w:t>
      </w:r>
    </w:p>
    <w:p w:rsidR="00BD27CF" w:rsidRPr="0031702D" w:rsidRDefault="006868C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 Лях В.И., Физическая культура. Методические рекомендации</w:t>
      </w:r>
      <w:proofErr w:type="gram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.: </w:t>
      </w:r>
      <w:proofErr w:type="gram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пособие для учителей </w:t>
      </w:r>
      <w:proofErr w:type="spell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организаций/  В.И. Лях.- М.: Просвещение, 2014. – 190 </w:t>
      </w:r>
      <w:proofErr w:type="gram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63829" w:rsidRPr="0031702D" w:rsidRDefault="006868C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70E42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Мутко</w:t>
      </w:r>
      <w:proofErr w:type="spell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</w:t>
      </w:r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спортивного комплекса «готов к труду и обороне» (ГТО) для физкультурно-спортивных работников и организаторов тестовых мероприятий. – Москва, 2014. – 86 </w:t>
      </w:r>
      <w:proofErr w:type="gramStart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BD27CF" w:rsidRPr="003170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63829" w:rsidRPr="0031702D" w:rsidRDefault="006868C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C6938"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63829" w:rsidRPr="0031702D">
        <w:rPr>
          <w:rFonts w:ascii="Times New Roman" w:hAnsi="Times New Roman" w:cs="Times New Roman"/>
          <w:sz w:val="24"/>
          <w:szCs w:val="24"/>
          <w:lang w:val="ru-RU"/>
        </w:rPr>
        <w:t>Патрикеев А.Ю. Поурочные разработки по физической культуре</w:t>
      </w:r>
      <w:proofErr w:type="gramStart"/>
      <w:r w:rsidR="00F63829" w:rsidRPr="0031702D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="00F63829" w:rsidRPr="0031702D">
        <w:rPr>
          <w:rFonts w:ascii="Times New Roman" w:hAnsi="Times New Roman" w:cs="Times New Roman"/>
          <w:sz w:val="24"/>
          <w:szCs w:val="24"/>
          <w:lang w:val="ru-RU"/>
        </w:rPr>
        <w:t>М.:ВАКО,2017.-288 с.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7542F" w:rsidRPr="0031702D" w:rsidRDefault="0087542F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Интернет-ресурсы: </w:t>
      </w:r>
    </w:p>
    <w:p w:rsidR="0087542F" w:rsidRPr="0031702D" w:rsidRDefault="00366321" w:rsidP="0031702D">
      <w:pPr>
        <w:spacing w:after="0"/>
        <w:jc w:val="both"/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hyperlink r:id="rId12">
        <w:r w:rsidR="0087542F" w:rsidRPr="0031702D">
          <w:rPr>
            <w:rFonts w:ascii="Times New Roman" w:hAnsi="Times New Roman" w:cs="Times New Roman"/>
            <w:color w:val="231F20"/>
            <w:w w:val="115"/>
            <w:sz w:val="24"/>
            <w:szCs w:val="24"/>
          </w:rPr>
          <w:t>www</w:t>
        </w:r>
        <w:r w:rsidR="0087542F" w:rsidRPr="0031702D">
          <w:rPr>
            <w:rFonts w:ascii="Times New Roman" w:hAnsi="Times New Roman" w:cs="Times New Roman"/>
            <w:color w:val="231F20"/>
            <w:w w:val="115"/>
            <w:sz w:val="24"/>
            <w:szCs w:val="24"/>
            <w:lang w:val="ru-RU"/>
          </w:rPr>
          <w:t>.</w:t>
        </w:r>
      </w:hyperlink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minstm</w:t>
      </w:r>
      <w:proofErr w:type="spellEnd"/>
      <w:r w:rsid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gov</w:t>
      </w:r>
      <w:proofErr w:type="spellEnd"/>
      <w:r w:rsid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ru</w:t>
      </w:r>
      <w:proofErr w:type="spellEnd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(Официальный сайт Министерства спорта Российской Федерации). </w:t>
      </w:r>
    </w:p>
    <w:p w:rsidR="0087542F" w:rsidRPr="0031702D" w:rsidRDefault="00366321" w:rsidP="003170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hyperlink r:id="rId13">
        <w:r w:rsidR="0087542F" w:rsidRPr="0031702D">
          <w:rPr>
            <w:rFonts w:ascii="Times New Roman" w:hAnsi="Times New Roman" w:cs="Times New Roman"/>
            <w:color w:val="231F20"/>
            <w:w w:val="115"/>
            <w:sz w:val="24"/>
            <w:szCs w:val="24"/>
          </w:rPr>
          <w:t>www</w:t>
        </w:r>
        <w:r w:rsidR="0087542F" w:rsidRPr="0031702D">
          <w:rPr>
            <w:rFonts w:ascii="Times New Roman" w:hAnsi="Times New Roman" w:cs="Times New Roman"/>
            <w:color w:val="231F20"/>
            <w:w w:val="115"/>
            <w:sz w:val="24"/>
            <w:szCs w:val="24"/>
            <w:lang w:val="ru-RU"/>
          </w:rPr>
          <w:t>.</w:t>
        </w:r>
      </w:hyperlink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edu</w:t>
      </w:r>
      <w:proofErr w:type="spellEnd"/>
      <w:r w:rsid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ru</w:t>
      </w:r>
      <w:proofErr w:type="spellEnd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(Федеральный портал «Российское </w:t>
      </w:r>
      <w:r w:rsidR="0087542F" w:rsidRPr="0031702D">
        <w:rPr>
          <w:rFonts w:ascii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образование»).</w:t>
      </w:r>
    </w:p>
    <w:p w:rsidR="0087542F" w:rsidRPr="0031702D" w:rsidRDefault="00366321" w:rsidP="003170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hyperlink r:id="rId14">
        <w:r w:rsidR="0087542F" w:rsidRPr="0031702D">
          <w:rPr>
            <w:rFonts w:ascii="Times New Roman" w:hAnsi="Times New Roman" w:cs="Times New Roman"/>
            <w:color w:val="231F20"/>
            <w:w w:val="115"/>
            <w:sz w:val="24"/>
            <w:szCs w:val="24"/>
          </w:rPr>
          <w:t>www</w:t>
        </w:r>
        <w:r w:rsidR="0087542F" w:rsidRPr="0031702D">
          <w:rPr>
            <w:rFonts w:ascii="Times New Roman" w:hAnsi="Times New Roman" w:cs="Times New Roman"/>
            <w:color w:val="231F20"/>
            <w:w w:val="115"/>
            <w:sz w:val="24"/>
            <w:szCs w:val="24"/>
            <w:lang w:val="ru-RU"/>
          </w:rPr>
          <w:t>.</w:t>
        </w:r>
      </w:hyperlink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olympic</w:t>
      </w:r>
      <w:proofErr w:type="spellEnd"/>
      <w:r w:rsid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ru</w:t>
      </w:r>
      <w:proofErr w:type="spellEnd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(Официальный сайт Олимпийского комитета </w:t>
      </w:r>
      <w:r w:rsidR="0087542F" w:rsidRPr="0031702D">
        <w:rPr>
          <w:rFonts w:ascii="Times New Roman" w:hAnsi="Times New Roman" w:cs="Times New Roman"/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России).</w:t>
      </w:r>
    </w:p>
    <w:p w:rsidR="0087542F" w:rsidRPr="0031702D" w:rsidRDefault="00366321" w:rsidP="0031702D">
      <w:pPr>
        <w:spacing w:after="0"/>
        <w:ind w:right="101"/>
        <w:jc w:val="both"/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317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5">
        <w:r w:rsidR="0087542F" w:rsidRPr="0031702D">
          <w:rPr>
            <w:rFonts w:ascii="Times New Roman" w:hAnsi="Times New Roman" w:cs="Times New Roman"/>
            <w:color w:val="231F20"/>
            <w:w w:val="115"/>
            <w:sz w:val="24"/>
            <w:szCs w:val="24"/>
          </w:rPr>
          <w:t>www</w:t>
        </w:r>
        <w:r w:rsidR="0087542F" w:rsidRPr="0031702D">
          <w:rPr>
            <w:rFonts w:ascii="Times New Roman" w:hAnsi="Times New Roman" w:cs="Times New Roman"/>
            <w:color w:val="231F20"/>
            <w:w w:val="115"/>
            <w:sz w:val="24"/>
            <w:szCs w:val="24"/>
            <w:lang w:val="ru-RU"/>
          </w:rPr>
          <w:t>.</w:t>
        </w:r>
      </w:hyperlink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goup</w:t>
      </w:r>
      <w:proofErr w:type="spellEnd"/>
      <w:r w:rsid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32441.</w:t>
      </w:r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narod</w:t>
      </w:r>
      <w:proofErr w:type="spellEnd"/>
      <w:r w:rsid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</w:t>
      </w:r>
      <w:proofErr w:type="spellStart"/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</w:rPr>
        <w:t>ru</w:t>
      </w:r>
      <w:proofErr w:type="spellEnd"/>
      <w:r w:rsid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(сайт</w:t>
      </w:r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Учебно-методические пособия «Общевойсковая подготовка»</w:t>
      </w:r>
      <w:r w:rsid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)</w:t>
      </w:r>
      <w:r w:rsidR="0087542F" w:rsidRPr="0031702D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>. Наставление по физической подготовке в Вооруженных Силах Российской Федерации (НФП-2009).</w:t>
      </w:r>
    </w:p>
    <w:p w:rsidR="0087542F" w:rsidRPr="0031702D" w:rsidRDefault="0036632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1702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5. </w:t>
      </w:r>
      <w:r w:rsidR="0087542F" w:rsidRPr="0031702D">
        <w:rPr>
          <w:rFonts w:ascii="Times New Roman" w:hAnsi="Times New Roman" w:cs="Times New Roman"/>
          <w:bCs/>
          <w:sz w:val="24"/>
          <w:szCs w:val="24"/>
        </w:rPr>
        <w:t>http</w:t>
      </w:r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//</w:t>
      </w:r>
      <w:r w:rsidR="0087542F" w:rsidRPr="0031702D">
        <w:rPr>
          <w:rFonts w:ascii="Times New Roman" w:hAnsi="Times New Roman" w:cs="Times New Roman"/>
          <w:bCs/>
          <w:sz w:val="24"/>
          <w:szCs w:val="24"/>
        </w:rPr>
        <w:t>www</w:t>
      </w:r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="0087542F" w:rsidRPr="0031702D">
        <w:rPr>
          <w:rFonts w:ascii="Times New Roman" w:hAnsi="Times New Roman" w:cs="Times New Roman"/>
          <w:bCs/>
          <w:sz w:val="24"/>
          <w:szCs w:val="24"/>
        </w:rPr>
        <w:t>flgr</w:t>
      </w:r>
      <w:proofErr w:type="spellEnd"/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="0087542F" w:rsidRPr="0031702D">
        <w:rPr>
          <w:rFonts w:ascii="Times New Roman" w:hAnsi="Times New Roman" w:cs="Times New Roman"/>
          <w:bCs/>
          <w:sz w:val="24"/>
          <w:szCs w:val="24"/>
        </w:rPr>
        <w:t>ru</w:t>
      </w:r>
      <w:proofErr w:type="spellEnd"/>
      <w:r w:rsidR="0087542F" w:rsidRPr="0031702D">
        <w:rPr>
          <w:rFonts w:ascii="Times New Roman" w:hAnsi="Times New Roman" w:cs="Times New Roman"/>
          <w:b/>
          <w:bCs/>
          <w:sz w:val="24"/>
          <w:szCs w:val="24"/>
          <w:lang w:val="ru-RU"/>
        </w:rPr>
        <w:t>/</w:t>
      </w:r>
      <w:r w:rsidR="0087542F" w:rsidRPr="003170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 </w:t>
      </w:r>
      <w:r w:rsidR="0087542F" w:rsidRPr="0031702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Федерация лыжных гонок России</w:t>
      </w:r>
    </w:p>
    <w:p w:rsidR="0087542F" w:rsidRPr="0031702D" w:rsidRDefault="0036632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hyperlink r:id="rId16" w:history="1"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://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rules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.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walk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ru</w:t>
        </w:r>
        <w:proofErr w:type="spellEnd"/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/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Basket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.</w:t>
        </w:r>
        <w:r w:rsidRPr="0031702D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proofErr w:type="gramStart"/>
        <w:r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Voley</w:t>
        </w:r>
        <w:proofErr w:type="spellEnd"/>
        <w:r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 xml:space="preserve"> 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html</w:t>
        </w:r>
      </w:hyperlink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="0087542F" w:rsidRPr="0031702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Сайт посвящённый правилам различных игр.</w:t>
      </w:r>
      <w:proofErr w:type="gramEnd"/>
      <w:r w:rsidR="0087542F" w:rsidRPr="0031702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</w:p>
    <w:p w:rsidR="0087542F" w:rsidRPr="0031702D" w:rsidRDefault="0036632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31702D"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  <w:hyperlink r:id="rId17" w:history="1"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://</w:t>
        </w:r>
        <w:proofErr w:type="spellStart"/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ru</w:t>
        </w:r>
        <w:proofErr w:type="spellEnd"/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wikipedia</w:t>
        </w:r>
        <w:proofErr w:type="spellEnd"/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.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org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/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wiki</w:t>
        </w:r>
        <w:r w:rsidR="0087542F" w:rsidRPr="0031702D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u-RU"/>
          </w:rPr>
          <w:t>/Футбол</w:t>
        </w:r>
      </w:hyperlink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: Правила</w:t>
      </w:r>
      <w:r w:rsidR="0087542F" w:rsidRPr="0031702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87542F" w:rsidRPr="0031702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игры́</w:t>
      </w:r>
      <w:r w:rsidR="0087542F" w:rsidRPr="0031702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87542F" w:rsidRPr="003170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в</w:t>
      </w:r>
      <w:r w:rsidR="0087542F" w:rsidRPr="0031702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proofErr w:type="gramStart"/>
      <w:r w:rsidR="0087542F" w:rsidRPr="0031702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футбо́л</w:t>
      </w:r>
      <w:proofErr w:type="spellEnd"/>
      <w:proofErr w:type="gramEnd"/>
      <w:r w:rsidR="0087542F" w:rsidRPr="0031702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.</w:t>
      </w:r>
    </w:p>
    <w:p w:rsidR="0087542F" w:rsidRPr="0031702D" w:rsidRDefault="00366321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1702D">
        <w:rPr>
          <w:rFonts w:ascii="Times New Roman" w:hAnsi="Times New Roman" w:cs="Times New Roman"/>
          <w:bCs/>
          <w:sz w:val="24"/>
          <w:szCs w:val="24"/>
          <w:lang w:val="ru-RU"/>
        </w:rPr>
        <w:t>8.</w:t>
      </w:r>
      <w:r w:rsidR="0087542F" w:rsidRPr="0031702D">
        <w:rPr>
          <w:rFonts w:ascii="Times New Roman" w:hAnsi="Times New Roman" w:cs="Times New Roman"/>
          <w:bCs/>
          <w:sz w:val="24"/>
          <w:szCs w:val="24"/>
        </w:rPr>
        <w:t>http</w:t>
      </w:r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://</w:t>
      </w:r>
      <w:proofErr w:type="spellStart"/>
      <w:r w:rsidR="0087542F" w:rsidRPr="0031702D">
        <w:rPr>
          <w:rFonts w:ascii="Times New Roman" w:hAnsi="Times New Roman" w:cs="Times New Roman"/>
          <w:bCs/>
          <w:sz w:val="24"/>
          <w:szCs w:val="24"/>
        </w:rPr>
        <w:t>ru</w:t>
      </w:r>
      <w:proofErr w:type="spellEnd"/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="0087542F" w:rsidRPr="0031702D">
        <w:rPr>
          <w:rFonts w:ascii="Times New Roman" w:hAnsi="Times New Roman" w:cs="Times New Roman"/>
          <w:bCs/>
          <w:sz w:val="24"/>
          <w:szCs w:val="24"/>
        </w:rPr>
        <w:t>wikipedia</w:t>
      </w:r>
      <w:proofErr w:type="spellEnd"/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87542F" w:rsidRPr="0031702D">
        <w:rPr>
          <w:rFonts w:ascii="Times New Roman" w:hAnsi="Times New Roman" w:cs="Times New Roman"/>
          <w:bCs/>
          <w:sz w:val="24"/>
          <w:szCs w:val="24"/>
        </w:rPr>
        <w:t>org</w:t>
      </w:r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/</w:t>
      </w:r>
      <w:r w:rsidR="0087542F" w:rsidRPr="0031702D">
        <w:rPr>
          <w:rFonts w:ascii="Times New Roman" w:hAnsi="Times New Roman" w:cs="Times New Roman"/>
          <w:bCs/>
          <w:sz w:val="24"/>
          <w:szCs w:val="24"/>
        </w:rPr>
        <w:t>wiki</w:t>
      </w:r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/</w:t>
      </w:r>
      <w:proofErr w:type="spellStart"/>
      <w:r w:rsidR="0087542F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Лёгкая_атлетика</w:t>
      </w:r>
      <w:proofErr w:type="spellEnd"/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DE58B7" w:rsidRDefault="00E62AE5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  <w:lang w:val="ru-RU"/>
        </w:rPr>
      </w:pPr>
      <w:r w:rsidRPr="0031702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DE58B7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Информационные образовательные ресурсы для обучения студентов-инвалидов и студентов с ОВЗ: АСУ «</w:t>
      </w:r>
      <w:proofErr w:type="spellStart"/>
      <w:r w:rsidR="00DE58B7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Проколледж</w:t>
      </w:r>
      <w:proofErr w:type="spellEnd"/>
      <w:r w:rsidR="00DE58B7" w:rsidRPr="0031702D">
        <w:rPr>
          <w:rFonts w:ascii="Times New Roman" w:hAnsi="Times New Roman" w:cs="Times New Roman"/>
          <w:bCs/>
          <w:sz w:val="24"/>
          <w:szCs w:val="24"/>
          <w:lang w:val="ru-RU"/>
        </w:rPr>
        <w:t>».</w:t>
      </w: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  <w:lang w:val="ru-RU"/>
        </w:rPr>
      </w:pPr>
    </w:p>
    <w:p w:rsidR="0031702D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  <w:lang w:val="ru-RU"/>
        </w:rPr>
      </w:pPr>
    </w:p>
    <w:p w:rsidR="0031702D" w:rsidRPr="00DE58B7" w:rsidRDefault="0031702D" w:rsidP="0031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  <w:lang w:val="ru-RU"/>
        </w:rPr>
        <w:sectPr w:rsidR="0031702D" w:rsidRPr="00DE58B7" w:rsidSect="00AE6414">
          <w:pgSz w:w="11906" w:h="16838"/>
          <w:pgMar w:top="1134" w:right="850" w:bottom="1134" w:left="1701" w:header="708" w:footer="708" w:gutter="0"/>
          <w:cols w:space="720"/>
        </w:sectPr>
      </w:pPr>
    </w:p>
    <w:p w:rsidR="0087542F" w:rsidRPr="00583283" w:rsidRDefault="0087542F" w:rsidP="0058328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240"/>
        <w:rPr>
          <w:rFonts w:ascii="Times New Roman" w:hAnsi="Times New Roman" w:cs="Times New Roman"/>
          <w:b w:val="0"/>
          <w:caps/>
          <w:color w:val="auto"/>
          <w:sz w:val="24"/>
          <w:szCs w:val="24"/>
          <w:lang w:val="ru-RU"/>
        </w:rPr>
      </w:pPr>
      <w:r w:rsidRPr="00583283">
        <w:rPr>
          <w:rFonts w:ascii="Times New Roman" w:hAnsi="Times New Roman" w:cs="Times New Roman"/>
          <w:caps/>
          <w:color w:val="auto"/>
          <w:sz w:val="24"/>
          <w:szCs w:val="24"/>
          <w:lang w:val="ru-RU"/>
        </w:rPr>
        <w:lastRenderedPageBreak/>
        <w:t>4. Контроль и оценка результатов 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2"/>
        <w:gridCol w:w="4139"/>
      </w:tblGrid>
      <w:tr w:rsidR="008D6CC5" w:rsidRPr="0031702D" w:rsidTr="0031702D"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C5" w:rsidRPr="008D6CC5" w:rsidRDefault="008D6CC5" w:rsidP="008D6C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Результаты обучения</w:t>
            </w:r>
          </w:p>
          <w:p w:rsidR="008D6CC5" w:rsidRPr="008D6CC5" w:rsidRDefault="008D6CC5" w:rsidP="008D6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(освоенные умения, усвоенные знания)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CC5" w:rsidRPr="008D6CC5" w:rsidRDefault="008D6CC5" w:rsidP="008D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Формы и методы контроля и оценки результатов обучения</w:t>
            </w:r>
            <w:r w:rsidR="0031702D">
              <w:rPr>
                <w:b/>
                <w:lang w:val="ru-RU"/>
              </w:rPr>
              <w:t>*</w:t>
            </w:r>
          </w:p>
        </w:tc>
      </w:tr>
      <w:tr w:rsidR="008D6CC5" w:rsidRPr="00C83019" w:rsidTr="0031702D"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CC5" w:rsidRPr="00EF11D9" w:rsidRDefault="008D6CC5" w:rsidP="00AE6414">
            <w:pPr>
              <w:numPr>
                <w:ilvl w:val="0"/>
                <w:numId w:val="2"/>
              </w:numPr>
              <w:spacing w:after="0" w:line="240" w:lineRule="auto"/>
              <w:ind w:left="0" w:firstLine="383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Default="008D6CC5" w:rsidP="00A51ED7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Зачет.</w:t>
            </w:r>
          </w:p>
          <w:p w:rsidR="008D6CC5" w:rsidRDefault="008D6CC5" w:rsidP="00630CE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8D6CC5" w:rsidRPr="00A51ED7" w:rsidRDefault="008D6CC5" w:rsidP="00630CE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КОСы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*</w:t>
            </w:r>
          </w:p>
        </w:tc>
      </w:tr>
      <w:tr w:rsidR="008D6CC5" w:rsidRPr="00C83019" w:rsidTr="0031702D"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CC5" w:rsidRPr="00EF11D9" w:rsidRDefault="008D6CC5" w:rsidP="00AE6414">
            <w:pPr>
              <w:numPr>
                <w:ilvl w:val="0"/>
                <w:numId w:val="2"/>
              </w:numPr>
              <w:spacing w:after="0" w:line="240" w:lineRule="auto"/>
              <w:ind w:left="0" w:firstLine="383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  деятельностью;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Default="008D6CC5" w:rsidP="000558E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Зачет.</w:t>
            </w:r>
          </w:p>
          <w:p w:rsidR="008D6CC5" w:rsidRPr="00C83019" w:rsidRDefault="008D6CC5" w:rsidP="00AE6414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D6CC5" w:rsidRPr="00C83019" w:rsidTr="0031702D"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CC5" w:rsidRPr="00EF11D9" w:rsidRDefault="008D6CC5" w:rsidP="00AE6414">
            <w:pPr>
              <w:numPr>
                <w:ilvl w:val="0"/>
                <w:numId w:val="2"/>
              </w:numPr>
              <w:spacing w:after="0" w:line="240" w:lineRule="auto"/>
              <w:ind w:left="0" w:firstLine="383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Default="008D6CC5" w:rsidP="000558E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Зачет.</w:t>
            </w:r>
          </w:p>
          <w:p w:rsidR="008D6CC5" w:rsidRPr="00C83019" w:rsidRDefault="008D6CC5" w:rsidP="00AE6414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D6CC5" w:rsidRPr="00C83019" w:rsidTr="0031702D"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CC5" w:rsidRPr="00EF11D9" w:rsidRDefault="008D6CC5" w:rsidP="00AE6414">
            <w:pPr>
              <w:numPr>
                <w:ilvl w:val="0"/>
                <w:numId w:val="2"/>
              </w:numPr>
              <w:spacing w:after="0" w:line="240" w:lineRule="auto"/>
              <w:ind w:left="0" w:firstLine="383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Default="008D6CC5" w:rsidP="000558E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Зачет.</w:t>
            </w:r>
          </w:p>
          <w:p w:rsidR="008D6CC5" w:rsidRPr="00C83019" w:rsidRDefault="008D6CC5" w:rsidP="00AE6414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D6CC5" w:rsidRPr="0031702D" w:rsidTr="0031702D"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CC5" w:rsidRPr="00143D6F" w:rsidRDefault="008D6CC5" w:rsidP="00AE6414">
            <w:pPr>
              <w:numPr>
                <w:ilvl w:val="0"/>
                <w:numId w:val="2"/>
              </w:numPr>
              <w:spacing w:after="0" w:line="240" w:lineRule="auto"/>
              <w:ind w:left="0" w:firstLine="383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</w:t>
            </w:r>
            <w:proofErr w:type="gramStart"/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о-</w:t>
            </w:r>
            <w:proofErr w:type="gramEnd"/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спортивного комплекса «Готов к труду и обороне»  (ГТО).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143D6F" w:rsidRDefault="008D6CC5" w:rsidP="00AE6414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Соревнования базовых видов спорта, сдача нормативов Всероссийского физкультурн</w:t>
            </w:r>
            <w:proofErr w:type="gramStart"/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о-</w:t>
            </w:r>
            <w:proofErr w:type="gramEnd"/>
            <w:r w:rsidRPr="00143D6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спортивного комплекса «Готов к труду и обороне»  (ГТО).</w:t>
            </w:r>
          </w:p>
        </w:tc>
      </w:tr>
    </w:tbl>
    <w:p w:rsidR="00DE58B7" w:rsidRPr="00630CE2" w:rsidRDefault="00630CE2" w:rsidP="0063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30CE2">
        <w:rPr>
          <w:rFonts w:ascii="Times New Roman" w:hAnsi="Times New Roman" w:cs="Times New Roman"/>
          <w:bCs/>
          <w:sz w:val="24"/>
          <w:szCs w:val="24"/>
          <w:lang w:val="ru-RU"/>
        </w:rPr>
        <w:t>* для студентов-инвалидов или студентов с ОВЗ</w:t>
      </w:r>
    </w:p>
    <w:p w:rsidR="00DE58B7" w:rsidRDefault="00DE58B7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tbl>
      <w:tblPr>
        <w:tblW w:w="10615" w:type="dxa"/>
        <w:tblInd w:w="-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1"/>
        <w:gridCol w:w="4774"/>
      </w:tblGrid>
      <w:tr w:rsidR="00DE58B7" w:rsidRPr="0031702D" w:rsidTr="006A3504">
        <w:tc>
          <w:tcPr>
            <w:tcW w:w="10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8B7" w:rsidRPr="006816CA" w:rsidRDefault="006816CA" w:rsidP="006A3504">
            <w:pPr>
              <w:shd w:val="clear" w:color="auto" w:fill="FFFFFF"/>
              <w:tabs>
                <w:tab w:val="left" w:pos="567"/>
              </w:tabs>
              <w:spacing w:before="120" w:after="120" w:line="240" w:lineRule="auto"/>
              <w:ind w:firstLine="56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Результаты обучения </w:t>
            </w:r>
            <w:r w:rsidRPr="006816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студентов-инвалидов или студентов с ОВЗ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CC5" w:rsidRPr="008D6CC5" w:rsidRDefault="008D6CC5" w:rsidP="008D6C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Результаты обучения</w:t>
            </w:r>
          </w:p>
          <w:p w:rsidR="008D6CC5" w:rsidRPr="008D6CC5" w:rsidRDefault="008D6CC5" w:rsidP="008D6C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(освоенные умения, усвоенные знания)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CC5" w:rsidRPr="008D6CC5" w:rsidRDefault="008D6CC5" w:rsidP="008D6C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и методы контроля и оценки результатов обучения 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CC5" w:rsidRPr="008D6CC5" w:rsidRDefault="008D6CC5" w:rsidP="008D6CC5">
            <w:pPr>
              <w:shd w:val="clear" w:color="auto" w:fill="FFFFFF"/>
              <w:tabs>
                <w:tab w:val="left" w:pos="567"/>
              </w:tabs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Уметь определить уровень собственного здоровья по тестам.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C5" w:rsidRPr="0002782D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ru-RU"/>
              </w:rPr>
              <w:t>Дневник самоконтроля (антропометрические, физические параметры)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CC5" w:rsidRPr="008D6CC5" w:rsidRDefault="008D6CC5" w:rsidP="008D6CC5">
            <w:pPr>
              <w:shd w:val="clear" w:color="auto" w:fill="FFFFFF"/>
              <w:tabs>
                <w:tab w:val="left" w:pos="567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Уметь составить и провести с группой комплексы упражнений утренней и производственной гимнастики.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C5" w:rsidRPr="0002782D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Составить и продемонстрировать комплексы</w:t>
            </w:r>
            <w:r w:rsidRPr="0002782D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278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утренней и производственной гимнастики.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CC5" w:rsidRPr="008D6CC5" w:rsidRDefault="008D6CC5" w:rsidP="008D6CC5">
            <w:pPr>
              <w:shd w:val="clear" w:color="auto" w:fill="FFFFFF"/>
              <w:tabs>
                <w:tab w:val="left" w:pos="360"/>
                <w:tab w:val="left" w:pos="567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Овладеть элементами техники движений релаксационных, беговых, прыжковых, ходьбы на лыжах, в плавании.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C5" w:rsidRPr="0002782D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8173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Демонстрация </w:t>
            </w:r>
            <w:r w:rsidRPr="004129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релаксационных</w:t>
            </w:r>
            <w:r w:rsidRPr="006817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упражнений, техники </w:t>
            </w:r>
            <w:r w:rsidRPr="004129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беговых, прыжковых</w:t>
            </w:r>
            <w:r w:rsidRPr="00681732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E32F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движений,</w:t>
            </w:r>
            <w:r w:rsidRPr="004129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ходьбы на лыжах, в плавании.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CC5" w:rsidRPr="008D6CC5" w:rsidRDefault="008D6CC5" w:rsidP="008D6CC5">
            <w:pPr>
              <w:shd w:val="clear" w:color="auto" w:fill="FFFFFF"/>
              <w:tabs>
                <w:tab w:val="left" w:pos="360"/>
                <w:tab w:val="left" w:pos="567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Уметь составить комплексы физических упражнений для восстановления работоспособности после умственного и физического утомления.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C5" w:rsidRPr="0002782D" w:rsidRDefault="008D6CC5" w:rsidP="006A35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Составить и продемонстрировать комплексы физкультминутки, </w:t>
            </w:r>
            <w:proofErr w:type="spellStart"/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физкультпаузы</w:t>
            </w:r>
            <w:proofErr w:type="spellEnd"/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производственной гимнастики.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CC5" w:rsidRPr="008D6CC5" w:rsidRDefault="008D6CC5" w:rsidP="008D6CC5">
            <w:pPr>
              <w:shd w:val="clear" w:color="auto" w:fill="FFFFFF"/>
              <w:tabs>
                <w:tab w:val="left" w:pos="360"/>
                <w:tab w:val="left" w:pos="567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Уметь применять на практике приемы массажа и </w:t>
            </w:r>
            <w:proofErr w:type="spellStart"/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самомассажа</w:t>
            </w:r>
            <w:proofErr w:type="spellEnd"/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C5" w:rsidRPr="00683C63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83C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Выполнить приемы массажа и  </w:t>
            </w:r>
            <w:proofErr w:type="spellStart"/>
            <w:r w:rsidRPr="00683C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самомассажа</w:t>
            </w:r>
            <w:proofErr w:type="spellEnd"/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CC5" w:rsidRPr="008D6CC5" w:rsidRDefault="008D6CC5" w:rsidP="008D6CC5">
            <w:pPr>
              <w:shd w:val="clear" w:color="auto" w:fill="FFFFFF"/>
              <w:tabs>
                <w:tab w:val="left" w:pos="360"/>
                <w:tab w:val="left" w:pos="567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Овладеть техникой спортивных игр по одному из избранных видов.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02782D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Продемонстрировать технику спортивных игр по одному из избранных видов.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CC5" w:rsidRPr="008D6CC5" w:rsidRDefault="008D6CC5" w:rsidP="008D6CC5">
            <w:pPr>
              <w:shd w:val="clear" w:color="auto" w:fill="FFFFFF"/>
              <w:tabs>
                <w:tab w:val="left" w:pos="360"/>
                <w:tab w:val="left" w:pos="567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Повышать аэробную выносливость с использованием циклических видов спорта (терренкур, кроссовая и лыжная подготовка).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02782D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Ходьба</w:t>
            </w:r>
            <w:r w:rsidRPr="0068173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лыжах</w:t>
            </w: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бег без учета времени</w:t>
            </w:r>
            <w:r w:rsidRPr="0068173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длинные расстояния, </w:t>
            </w:r>
            <w:r w:rsidRPr="0083523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терренкур</w:t>
            </w:r>
            <w:r w:rsidRPr="0068173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CC5" w:rsidRPr="008D6CC5" w:rsidRDefault="008D6CC5" w:rsidP="008D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Овладеть системой дыхательных упражнений в процессе выполнения движений, для повышения работоспособности, при выполнении релаксационных упражнений.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02782D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Демонстрация</w:t>
            </w:r>
            <w:r w:rsidRPr="00F87F4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правильного дыхания</w:t>
            </w:r>
            <w:r w:rsidRPr="0002782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при выполнении физических упражнений».</w:t>
            </w:r>
          </w:p>
        </w:tc>
      </w:tr>
      <w:tr w:rsidR="008D6CC5" w:rsidRPr="0031702D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CC5" w:rsidRPr="008D6CC5" w:rsidRDefault="008D6CC5" w:rsidP="008D6CC5">
            <w:pPr>
              <w:shd w:val="clear" w:color="auto" w:fill="FFFFFF"/>
              <w:tabs>
                <w:tab w:val="left" w:pos="567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Знать состояние своего здоровья, уметь составить и провести индивидуальные занятия двигательной активности.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681732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2782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ru-RU"/>
              </w:rPr>
              <w:t>Дневник самоконтроля</w:t>
            </w:r>
            <w:r w:rsidRPr="00681732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2782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</w:t>
            </w:r>
            <w:r w:rsidRPr="006817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монстр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ация</w:t>
            </w:r>
            <w:r w:rsidRPr="006817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комплекс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6817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ОРУ.</w:t>
            </w:r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CC5" w:rsidRPr="008D6CC5" w:rsidRDefault="008D6CC5" w:rsidP="008D6CC5">
            <w:pPr>
              <w:shd w:val="clear" w:color="auto" w:fill="FFFFFF"/>
              <w:tabs>
                <w:tab w:val="left" w:pos="567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6CC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Дневник самоконтроля.</w:t>
            </w:r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A81F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</w:t>
            </w:r>
            <w:proofErr w:type="spellEnd"/>
            <w:r w:rsidRPr="00A81F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выполнять</w:t>
            </w:r>
            <w:proofErr w:type="spellEnd"/>
            <w:r w:rsidRPr="00A81F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упражнения</w:t>
            </w:r>
            <w:proofErr w:type="spellEnd"/>
            <w:r w:rsidRPr="00A81F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8D6CC5" w:rsidRPr="00143D6F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D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сгибание и выпрямление </w:t>
            </w:r>
            <w:proofErr w:type="gramStart"/>
            <w:r w:rsidRPr="00143D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</w:t>
            </w:r>
            <w:proofErr w:type="gramEnd"/>
            <w:r w:rsidRPr="00143D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упоре лежа (для девушек руки на опоре высотой до 50 см)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143D6F" w:rsidRDefault="008D6CC5" w:rsidP="006A3504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8D6CC5" w:rsidRPr="00A81FF5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без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норматива</w:t>
            </w:r>
            <w:proofErr w:type="spellEnd"/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FF5">
              <w:rPr>
                <w:rFonts w:ascii="Times New Roman" w:hAnsi="Times New Roman" w:cs="Times New Roman"/>
                <w:sz w:val="24"/>
                <w:szCs w:val="24"/>
              </w:rPr>
              <w:t>подт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ягивание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перекладине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без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норматива</w:t>
            </w:r>
            <w:proofErr w:type="spellEnd"/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143D6F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D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поднимание туловища (сед) из </w:t>
            </w:r>
            <w:proofErr w:type="gramStart"/>
            <w:r w:rsidRPr="00143D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proofErr w:type="gramEnd"/>
            <w:r w:rsidRPr="00143D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лежа на спине, руки за головой, ноги закреплены (девушки)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без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норматива</w:t>
            </w:r>
            <w:proofErr w:type="spellEnd"/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EF11D9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 с места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CC5" w:rsidRPr="00A81FF5" w:rsidRDefault="008D6CC5" w:rsidP="006A35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без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норматива</w:t>
            </w:r>
            <w:proofErr w:type="spellEnd"/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м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spellEnd"/>
            <w:r w:rsidRPr="00A81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учета</w:t>
            </w:r>
            <w:proofErr w:type="spellEnd"/>
            <w:r w:rsidRPr="00A81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времени</w:t>
            </w:r>
            <w:proofErr w:type="spellEnd"/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EF11D9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бег: юноши — 3 км, девушки — 2 км 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spellEnd"/>
            <w:r w:rsidRPr="00A81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учета</w:t>
            </w:r>
            <w:proofErr w:type="spellEnd"/>
            <w:r w:rsidRPr="00A81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времени</w:t>
            </w:r>
            <w:proofErr w:type="spellEnd"/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FF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81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12-минутное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proofErr w:type="spellEnd"/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50 м 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spellEnd"/>
            <w:r w:rsidRPr="00A81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учета</w:t>
            </w:r>
            <w:proofErr w:type="spellEnd"/>
            <w:r w:rsidRPr="00A81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времени</w:t>
            </w:r>
            <w:proofErr w:type="spellEnd"/>
          </w:p>
        </w:tc>
      </w:tr>
      <w:tr w:rsidR="008D6CC5" w:rsidRPr="00A81FF5" w:rsidTr="006A3504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EF11D9" w:rsidRDefault="008D6CC5" w:rsidP="006A3504">
            <w:pPr>
              <w:pStyle w:val="12"/>
              <w:numPr>
                <w:ilvl w:val="0"/>
                <w:numId w:val="6"/>
              </w:numPr>
              <w:tabs>
                <w:tab w:val="left" w:pos="567"/>
              </w:tabs>
              <w:ind w:left="347" w:hanging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1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лыжах: юноши — 3 км, девушки — 2 км.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C5" w:rsidRPr="00A81FF5" w:rsidRDefault="008D6CC5" w:rsidP="006A35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spellEnd"/>
            <w:r w:rsidRPr="00A81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учета</w:t>
            </w:r>
            <w:proofErr w:type="spellEnd"/>
            <w:r w:rsidRPr="00A81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FF5">
              <w:rPr>
                <w:rFonts w:ascii="Times New Roman" w:hAnsi="Times New Roman"/>
                <w:sz w:val="24"/>
                <w:szCs w:val="24"/>
              </w:rPr>
              <w:t>времени</w:t>
            </w:r>
            <w:proofErr w:type="spellEnd"/>
          </w:p>
        </w:tc>
      </w:tr>
    </w:tbl>
    <w:p w:rsidR="00AB64B1" w:rsidRDefault="00AB64B1" w:rsidP="0087542F">
      <w:pPr>
        <w:rPr>
          <w:rFonts w:ascii="Times New Roman" w:hAnsi="Times New Roman"/>
          <w:sz w:val="24"/>
          <w:szCs w:val="24"/>
          <w:lang w:val="ru-RU"/>
        </w:rPr>
      </w:pPr>
    </w:p>
    <w:p w:rsidR="00C2733D" w:rsidRPr="00245E10" w:rsidRDefault="00C2733D" w:rsidP="00245E10">
      <w:pPr>
        <w:rPr>
          <w:rFonts w:ascii="Times New Roman" w:hAnsi="Times New Roman"/>
          <w:sz w:val="24"/>
          <w:szCs w:val="24"/>
          <w:lang w:val="ru-RU"/>
        </w:rPr>
      </w:pPr>
    </w:p>
    <w:sectPr w:rsidR="00C2733D" w:rsidRPr="00245E10" w:rsidSect="00A15535"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504" w:rsidRDefault="006A3504" w:rsidP="007A5594">
      <w:pPr>
        <w:spacing w:after="0" w:line="240" w:lineRule="auto"/>
      </w:pPr>
      <w:r>
        <w:separator/>
      </w:r>
    </w:p>
  </w:endnote>
  <w:endnote w:type="continuationSeparator" w:id="0">
    <w:p w:rsidR="006A3504" w:rsidRDefault="006A3504" w:rsidP="007A5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569"/>
    </w:sdtPr>
    <w:sdtContent>
      <w:p w:rsidR="006A3504" w:rsidRDefault="00BB123E">
        <w:pPr>
          <w:pStyle w:val="a4"/>
          <w:jc w:val="right"/>
        </w:pPr>
        <w:fldSimple w:instr=" PAGE   \* MERGEFORMAT ">
          <w:r w:rsidR="0031702D">
            <w:rPr>
              <w:noProof/>
            </w:rPr>
            <w:t>6</w:t>
          </w:r>
        </w:fldSimple>
      </w:p>
    </w:sdtContent>
  </w:sdt>
  <w:p w:rsidR="006A3504" w:rsidRDefault="006A350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35282"/>
    </w:sdtPr>
    <w:sdtContent>
      <w:p w:rsidR="006A3504" w:rsidRDefault="00BB123E">
        <w:pPr>
          <w:pStyle w:val="a4"/>
          <w:jc w:val="right"/>
        </w:pPr>
        <w:fldSimple w:instr=" PAGE   \* MERGEFORMAT ">
          <w:r w:rsidR="0031702D">
            <w:rPr>
              <w:noProof/>
            </w:rPr>
            <w:t>7</w:t>
          </w:r>
        </w:fldSimple>
      </w:p>
    </w:sdtContent>
  </w:sdt>
  <w:p w:rsidR="006A3504" w:rsidRDefault="006A3504" w:rsidP="003769E0">
    <w:pPr>
      <w:pStyle w:val="a4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504" w:rsidRDefault="00BB123E" w:rsidP="00AE641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A350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A3504" w:rsidRDefault="006A3504" w:rsidP="00AE6414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35268"/>
    </w:sdtPr>
    <w:sdtContent>
      <w:p w:rsidR="006A3504" w:rsidRDefault="00BB123E" w:rsidP="00A15535">
        <w:pPr>
          <w:pStyle w:val="a4"/>
          <w:tabs>
            <w:tab w:val="clear" w:pos="9355"/>
            <w:tab w:val="right" w:pos="9072"/>
          </w:tabs>
          <w:jc w:val="right"/>
        </w:pPr>
        <w:fldSimple w:instr=" PAGE   \* MERGEFORMAT ">
          <w:r w:rsidR="0031702D">
            <w:rPr>
              <w:noProof/>
            </w:rPr>
            <w:t>19</w:t>
          </w:r>
        </w:fldSimple>
      </w:p>
    </w:sdtContent>
  </w:sdt>
  <w:p w:rsidR="006A3504" w:rsidRDefault="006A3504" w:rsidP="003769E0">
    <w:pPr>
      <w:pStyle w:val="a4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504" w:rsidRDefault="006A3504" w:rsidP="007A5594">
      <w:pPr>
        <w:spacing w:after="0" w:line="240" w:lineRule="auto"/>
      </w:pPr>
      <w:r>
        <w:separator/>
      </w:r>
    </w:p>
  </w:footnote>
  <w:footnote w:type="continuationSeparator" w:id="0">
    <w:p w:rsidR="006A3504" w:rsidRDefault="006A3504" w:rsidP="007A5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A9D2D69"/>
    <w:multiLevelType w:val="hybridMultilevel"/>
    <w:tmpl w:val="7A800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E5DB7"/>
    <w:multiLevelType w:val="hybridMultilevel"/>
    <w:tmpl w:val="FA844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94B52"/>
    <w:multiLevelType w:val="multilevel"/>
    <w:tmpl w:val="7ABAC8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35F7055D"/>
    <w:multiLevelType w:val="hybridMultilevel"/>
    <w:tmpl w:val="EAB85426"/>
    <w:lvl w:ilvl="0" w:tplc="C20CF8C2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ACB4F396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75A22796">
      <w:start w:val="1"/>
      <w:numFmt w:val="bullet"/>
      <w:lvlText w:val="•"/>
      <w:lvlJc w:val="left"/>
      <w:pPr>
        <w:ind w:left="1865" w:hanging="284"/>
      </w:pPr>
      <w:rPr>
        <w:rFonts w:hint="default"/>
      </w:rPr>
    </w:lvl>
    <w:lvl w:ilvl="3" w:tplc="2D9651A6">
      <w:start w:val="1"/>
      <w:numFmt w:val="bullet"/>
      <w:lvlText w:val="•"/>
      <w:lvlJc w:val="left"/>
      <w:pPr>
        <w:ind w:left="2770" w:hanging="284"/>
      </w:pPr>
      <w:rPr>
        <w:rFonts w:hint="default"/>
      </w:rPr>
    </w:lvl>
    <w:lvl w:ilvl="4" w:tplc="E6D4EAA6">
      <w:start w:val="1"/>
      <w:numFmt w:val="bullet"/>
      <w:lvlText w:val="•"/>
      <w:lvlJc w:val="left"/>
      <w:pPr>
        <w:ind w:left="3675" w:hanging="284"/>
      </w:pPr>
      <w:rPr>
        <w:rFonts w:hint="default"/>
      </w:rPr>
    </w:lvl>
    <w:lvl w:ilvl="5" w:tplc="A0C29FD4">
      <w:start w:val="1"/>
      <w:numFmt w:val="bullet"/>
      <w:lvlText w:val="•"/>
      <w:lvlJc w:val="left"/>
      <w:pPr>
        <w:ind w:left="4580" w:hanging="284"/>
      </w:pPr>
      <w:rPr>
        <w:rFonts w:hint="default"/>
      </w:rPr>
    </w:lvl>
    <w:lvl w:ilvl="6" w:tplc="36DC24D8">
      <w:start w:val="1"/>
      <w:numFmt w:val="bullet"/>
      <w:lvlText w:val="•"/>
      <w:lvlJc w:val="left"/>
      <w:pPr>
        <w:ind w:left="5485" w:hanging="284"/>
      </w:pPr>
      <w:rPr>
        <w:rFonts w:hint="default"/>
      </w:rPr>
    </w:lvl>
    <w:lvl w:ilvl="7" w:tplc="CD8E51FC">
      <w:start w:val="1"/>
      <w:numFmt w:val="bullet"/>
      <w:lvlText w:val="•"/>
      <w:lvlJc w:val="left"/>
      <w:pPr>
        <w:ind w:left="6390" w:hanging="284"/>
      </w:pPr>
      <w:rPr>
        <w:rFonts w:hint="default"/>
      </w:rPr>
    </w:lvl>
    <w:lvl w:ilvl="8" w:tplc="928C6C5E">
      <w:start w:val="1"/>
      <w:numFmt w:val="bullet"/>
      <w:lvlText w:val="•"/>
      <w:lvlJc w:val="left"/>
      <w:pPr>
        <w:ind w:left="7295" w:hanging="284"/>
      </w:pPr>
      <w:rPr>
        <w:rFonts w:hint="default"/>
      </w:rPr>
    </w:lvl>
  </w:abstractNum>
  <w:abstractNum w:abstractNumId="5">
    <w:nsid w:val="3B1431BD"/>
    <w:multiLevelType w:val="hybridMultilevel"/>
    <w:tmpl w:val="DAFEC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96493"/>
    <w:multiLevelType w:val="hybridMultilevel"/>
    <w:tmpl w:val="B0B474F6"/>
    <w:lvl w:ilvl="0" w:tplc="C1CC50A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  <w:w w:val="1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87BFC"/>
    <w:multiLevelType w:val="hybridMultilevel"/>
    <w:tmpl w:val="80163AA6"/>
    <w:lvl w:ilvl="0" w:tplc="8564ACEE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A9E2F6BA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E5DA83A4">
      <w:start w:val="1"/>
      <w:numFmt w:val="bullet"/>
      <w:lvlText w:val="•"/>
      <w:lvlJc w:val="left"/>
      <w:pPr>
        <w:ind w:left="1865" w:hanging="284"/>
      </w:pPr>
      <w:rPr>
        <w:rFonts w:hint="default"/>
      </w:rPr>
    </w:lvl>
    <w:lvl w:ilvl="3" w:tplc="C1E28C38">
      <w:start w:val="1"/>
      <w:numFmt w:val="bullet"/>
      <w:lvlText w:val="•"/>
      <w:lvlJc w:val="left"/>
      <w:pPr>
        <w:ind w:left="2770" w:hanging="284"/>
      </w:pPr>
      <w:rPr>
        <w:rFonts w:hint="default"/>
      </w:rPr>
    </w:lvl>
    <w:lvl w:ilvl="4" w:tplc="AE92A3D0">
      <w:start w:val="1"/>
      <w:numFmt w:val="bullet"/>
      <w:lvlText w:val="•"/>
      <w:lvlJc w:val="left"/>
      <w:pPr>
        <w:ind w:left="3675" w:hanging="284"/>
      </w:pPr>
      <w:rPr>
        <w:rFonts w:hint="default"/>
      </w:rPr>
    </w:lvl>
    <w:lvl w:ilvl="5" w:tplc="DAD82AD6">
      <w:start w:val="1"/>
      <w:numFmt w:val="bullet"/>
      <w:lvlText w:val="•"/>
      <w:lvlJc w:val="left"/>
      <w:pPr>
        <w:ind w:left="4580" w:hanging="284"/>
      </w:pPr>
      <w:rPr>
        <w:rFonts w:hint="default"/>
      </w:rPr>
    </w:lvl>
    <w:lvl w:ilvl="6" w:tplc="D2CA45DE">
      <w:start w:val="1"/>
      <w:numFmt w:val="bullet"/>
      <w:lvlText w:val="•"/>
      <w:lvlJc w:val="left"/>
      <w:pPr>
        <w:ind w:left="5485" w:hanging="284"/>
      </w:pPr>
      <w:rPr>
        <w:rFonts w:hint="default"/>
      </w:rPr>
    </w:lvl>
    <w:lvl w:ilvl="7" w:tplc="E0A22D4C">
      <w:start w:val="1"/>
      <w:numFmt w:val="bullet"/>
      <w:lvlText w:val="•"/>
      <w:lvlJc w:val="left"/>
      <w:pPr>
        <w:ind w:left="6390" w:hanging="284"/>
      </w:pPr>
      <w:rPr>
        <w:rFonts w:hint="default"/>
      </w:rPr>
    </w:lvl>
    <w:lvl w:ilvl="8" w:tplc="21FE7FDA">
      <w:start w:val="1"/>
      <w:numFmt w:val="bullet"/>
      <w:lvlText w:val="•"/>
      <w:lvlJc w:val="left"/>
      <w:pPr>
        <w:ind w:left="7295" w:hanging="284"/>
      </w:pPr>
      <w:rPr>
        <w:rFonts w:hint="default"/>
      </w:rPr>
    </w:lvl>
  </w:abstractNum>
  <w:abstractNum w:abstractNumId="8">
    <w:nsid w:val="56216595"/>
    <w:multiLevelType w:val="hybridMultilevel"/>
    <w:tmpl w:val="903614E2"/>
    <w:lvl w:ilvl="0" w:tplc="8E50F8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C714E6"/>
    <w:multiLevelType w:val="hybridMultilevel"/>
    <w:tmpl w:val="EBD4A522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454419"/>
    <w:multiLevelType w:val="hybridMultilevel"/>
    <w:tmpl w:val="2F449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10"/>
  </w:num>
  <w:num w:numId="6">
    <w:abstractNumId w:val="9"/>
  </w:num>
  <w:num w:numId="7">
    <w:abstractNumId w:val="8"/>
  </w:num>
  <w:num w:numId="8">
    <w:abstractNumId w:val="2"/>
  </w:num>
  <w:num w:numId="9">
    <w:abstractNumId w:val="5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7542F"/>
    <w:rsid w:val="0000550C"/>
    <w:rsid w:val="00006EE2"/>
    <w:rsid w:val="000118BB"/>
    <w:rsid w:val="000558E1"/>
    <w:rsid w:val="00085E4B"/>
    <w:rsid w:val="000B7186"/>
    <w:rsid w:val="000C676D"/>
    <w:rsid w:val="000D3037"/>
    <w:rsid w:val="001114D7"/>
    <w:rsid w:val="00113B1C"/>
    <w:rsid w:val="00124087"/>
    <w:rsid w:val="0014361C"/>
    <w:rsid w:val="00143BD8"/>
    <w:rsid w:val="00143D6F"/>
    <w:rsid w:val="0014791C"/>
    <w:rsid w:val="0016008B"/>
    <w:rsid w:val="00165A88"/>
    <w:rsid w:val="0016777E"/>
    <w:rsid w:val="001705E1"/>
    <w:rsid w:val="00182291"/>
    <w:rsid w:val="001A3E99"/>
    <w:rsid w:val="001C4FC8"/>
    <w:rsid w:val="001E043F"/>
    <w:rsid w:val="002011DD"/>
    <w:rsid w:val="0020776B"/>
    <w:rsid w:val="00212737"/>
    <w:rsid w:val="00215200"/>
    <w:rsid w:val="002175F0"/>
    <w:rsid w:val="00240332"/>
    <w:rsid w:val="00245E10"/>
    <w:rsid w:val="0026013A"/>
    <w:rsid w:val="002621E6"/>
    <w:rsid w:val="00272EFE"/>
    <w:rsid w:val="002861F2"/>
    <w:rsid w:val="002956AD"/>
    <w:rsid w:val="002B2E34"/>
    <w:rsid w:val="002C6517"/>
    <w:rsid w:val="002C67D6"/>
    <w:rsid w:val="002C6C47"/>
    <w:rsid w:val="002E4EB8"/>
    <w:rsid w:val="002E64D1"/>
    <w:rsid w:val="0031702D"/>
    <w:rsid w:val="00331195"/>
    <w:rsid w:val="003344A7"/>
    <w:rsid w:val="00347D82"/>
    <w:rsid w:val="003514A3"/>
    <w:rsid w:val="00366321"/>
    <w:rsid w:val="003769E0"/>
    <w:rsid w:val="00380E1F"/>
    <w:rsid w:val="00381990"/>
    <w:rsid w:val="00394458"/>
    <w:rsid w:val="00397146"/>
    <w:rsid w:val="003A1F96"/>
    <w:rsid w:val="003F41C5"/>
    <w:rsid w:val="00401874"/>
    <w:rsid w:val="00401DE4"/>
    <w:rsid w:val="00404759"/>
    <w:rsid w:val="00415753"/>
    <w:rsid w:val="00491107"/>
    <w:rsid w:val="0049283F"/>
    <w:rsid w:val="00493DCC"/>
    <w:rsid w:val="004F1C4E"/>
    <w:rsid w:val="004F24EE"/>
    <w:rsid w:val="004F62AE"/>
    <w:rsid w:val="005106B5"/>
    <w:rsid w:val="00514CC6"/>
    <w:rsid w:val="00531CD5"/>
    <w:rsid w:val="00537C37"/>
    <w:rsid w:val="0058080D"/>
    <w:rsid w:val="00583283"/>
    <w:rsid w:val="00583C52"/>
    <w:rsid w:val="00586D51"/>
    <w:rsid w:val="00590312"/>
    <w:rsid w:val="00592B5C"/>
    <w:rsid w:val="005B5F08"/>
    <w:rsid w:val="005C6544"/>
    <w:rsid w:val="005F2E7B"/>
    <w:rsid w:val="00601785"/>
    <w:rsid w:val="00627116"/>
    <w:rsid w:val="0062779B"/>
    <w:rsid w:val="00630CE2"/>
    <w:rsid w:val="0065125E"/>
    <w:rsid w:val="00662CED"/>
    <w:rsid w:val="006631D9"/>
    <w:rsid w:val="00663E5C"/>
    <w:rsid w:val="006771BB"/>
    <w:rsid w:val="006816CA"/>
    <w:rsid w:val="006868C1"/>
    <w:rsid w:val="006A128D"/>
    <w:rsid w:val="006A3504"/>
    <w:rsid w:val="006A3DDF"/>
    <w:rsid w:val="006C650F"/>
    <w:rsid w:val="006F69D8"/>
    <w:rsid w:val="007114C3"/>
    <w:rsid w:val="0073147A"/>
    <w:rsid w:val="007405B9"/>
    <w:rsid w:val="007657F9"/>
    <w:rsid w:val="00786A12"/>
    <w:rsid w:val="0079287A"/>
    <w:rsid w:val="0079434A"/>
    <w:rsid w:val="00794965"/>
    <w:rsid w:val="007A1A6B"/>
    <w:rsid w:val="007A5594"/>
    <w:rsid w:val="007A5C6D"/>
    <w:rsid w:val="007C1405"/>
    <w:rsid w:val="007C5964"/>
    <w:rsid w:val="007C5F53"/>
    <w:rsid w:val="007D29E8"/>
    <w:rsid w:val="007E0EA5"/>
    <w:rsid w:val="007E19C9"/>
    <w:rsid w:val="007F0ADD"/>
    <w:rsid w:val="00812513"/>
    <w:rsid w:val="00837A8D"/>
    <w:rsid w:val="00865FE8"/>
    <w:rsid w:val="00871CCC"/>
    <w:rsid w:val="0087542F"/>
    <w:rsid w:val="00875975"/>
    <w:rsid w:val="008760BD"/>
    <w:rsid w:val="00876262"/>
    <w:rsid w:val="008A1193"/>
    <w:rsid w:val="008C2469"/>
    <w:rsid w:val="008D2164"/>
    <w:rsid w:val="008D6CC5"/>
    <w:rsid w:val="008F6FB0"/>
    <w:rsid w:val="00907E38"/>
    <w:rsid w:val="00911AAC"/>
    <w:rsid w:val="00926F88"/>
    <w:rsid w:val="00937626"/>
    <w:rsid w:val="009377F9"/>
    <w:rsid w:val="00966F6F"/>
    <w:rsid w:val="0096744A"/>
    <w:rsid w:val="00967B59"/>
    <w:rsid w:val="00970E42"/>
    <w:rsid w:val="009778CB"/>
    <w:rsid w:val="00980E14"/>
    <w:rsid w:val="0098561E"/>
    <w:rsid w:val="00985BBD"/>
    <w:rsid w:val="00993F19"/>
    <w:rsid w:val="009B1BF4"/>
    <w:rsid w:val="009B4130"/>
    <w:rsid w:val="009C5EED"/>
    <w:rsid w:val="009F1BE0"/>
    <w:rsid w:val="00A15535"/>
    <w:rsid w:val="00A2150B"/>
    <w:rsid w:val="00A23B93"/>
    <w:rsid w:val="00A25AFF"/>
    <w:rsid w:val="00A51ED7"/>
    <w:rsid w:val="00A62C07"/>
    <w:rsid w:val="00A64E11"/>
    <w:rsid w:val="00A941BD"/>
    <w:rsid w:val="00A9771B"/>
    <w:rsid w:val="00AB2099"/>
    <w:rsid w:val="00AB2F62"/>
    <w:rsid w:val="00AB64B1"/>
    <w:rsid w:val="00AE6414"/>
    <w:rsid w:val="00AF3B12"/>
    <w:rsid w:val="00B0081D"/>
    <w:rsid w:val="00B027D9"/>
    <w:rsid w:val="00B1129B"/>
    <w:rsid w:val="00B246FE"/>
    <w:rsid w:val="00B46EAB"/>
    <w:rsid w:val="00B53412"/>
    <w:rsid w:val="00B63340"/>
    <w:rsid w:val="00B80153"/>
    <w:rsid w:val="00BB123E"/>
    <w:rsid w:val="00BB39AF"/>
    <w:rsid w:val="00BC0E89"/>
    <w:rsid w:val="00BC6938"/>
    <w:rsid w:val="00BD27CF"/>
    <w:rsid w:val="00BF40B7"/>
    <w:rsid w:val="00C0355D"/>
    <w:rsid w:val="00C10CA0"/>
    <w:rsid w:val="00C10DBE"/>
    <w:rsid w:val="00C2733D"/>
    <w:rsid w:val="00C50163"/>
    <w:rsid w:val="00C6131A"/>
    <w:rsid w:val="00C75D32"/>
    <w:rsid w:val="00C81520"/>
    <w:rsid w:val="00C81AE2"/>
    <w:rsid w:val="00C93838"/>
    <w:rsid w:val="00CA1D57"/>
    <w:rsid w:val="00CA49EB"/>
    <w:rsid w:val="00CE0646"/>
    <w:rsid w:val="00CE4BFE"/>
    <w:rsid w:val="00D0071D"/>
    <w:rsid w:val="00D04AD7"/>
    <w:rsid w:val="00D14375"/>
    <w:rsid w:val="00D15611"/>
    <w:rsid w:val="00D257AD"/>
    <w:rsid w:val="00D40BB1"/>
    <w:rsid w:val="00D40BB8"/>
    <w:rsid w:val="00D7716F"/>
    <w:rsid w:val="00D87141"/>
    <w:rsid w:val="00DB3DAA"/>
    <w:rsid w:val="00DC3A2D"/>
    <w:rsid w:val="00DD01EB"/>
    <w:rsid w:val="00DE58B7"/>
    <w:rsid w:val="00E34224"/>
    <w:rsid w:val="00E34A90"/>
    <w:rsid w:val="00E37D40"/>
    <w:rsid w:val="00E44EB9"/>
    <w:rsid w:val="00E52FD8"/>
    <w:rsid w:val="00E62AE5"/>
    <w:rsid w:val="00E634FE"/>
    <w:rsid w:val="00E63EBB"/>
    <w:rsid w:val="00E67F28"/>
    <w:rsid w:val="00E81C98"/>
    <w:rsid w:val="00E82B87"/>
    <w:rsid w:val="00E86A46"/>
    <w:rsid w:val="00E86A7A"/>
    <w:rsid w:val="00EA73C7"/>
    <w:rsid w:val="00EF0E2B"/>
    <w:rsid w:val="00EF11D9"/>
    <w:rsid w:val="00F11E80"/>
    <w:rsid w:val="00F33314"/>
    <w:rsid w:val="00F4141E"/>
    <w:rsid w:val="00F4154A"/>
    <w:rsid w:val="00F45B4F"/>
    <w:rsid w:val="00F47B05"/>
    <w:rsid w:val="00F54A99"/>
    <w:rsid w:val="00F63829"/>
    <w:rsid w:val="00F7242E"/>
    <w:rsid w:val="00F831A6"/>
    <w:rsid w:val="00FD090A"/>
    <w:rsid w:val="00FE0512"/>
    <w:rsid w:val="00FF1F8B"/>
    <w:rsid w:val="00FF5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D9"/>
  </w:style>
  <w:style w:type="paragraph" w:styleId="1">
    <w:name w:val="heading 1"/>
    <w:basedOn w:val="a"/>
    <w:next w:val="a"/>
    <w:link w:val="10"/>
    <w:uiPriority w:val="9"/>
    <w:qFormat/>
    <w:rsid w:val="00EF11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F11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F11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11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11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11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11D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11D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11D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1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87542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7542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75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875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87542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875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7542F"/>
  </w:style>
  <w:style w:type="paragraph" w:styleId="a7">
    <w:name w:val="Body Text"/>
    <w:basedOn w:val="a"/>
    <w:link w:val="a8"/>
    <w:uiPriority w:val="99"/>
    <w:unhideWhenUsed/>
    <w:rsid w:val="008754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7542F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754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542F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87542F"/>
    <w:pPr>
      <w:widowControl w:val="0"/>
      <w:spacing w:after="0" w:line="240" w:lineRule="auto"/>
    </w:pPr>
    <w:rPr>
      <w:rFonts w:eastAsia="Calibri"/>
    </w:rPr>
  </w:style>
  <w:style w:type="paragraph" w:customStyle="1" w:styleId="Heading4">
    <w:name w:val="Heading 4"/>
    <w:basedOn w:val="a"/>
    <w:uiPriority w:val="1"/>
    <w:rsid w:val="0087542F"/>
    <w:pPr>
      <w:widowControl w:val="0"/>
      <w:spacing w:after="0" w:line="240" w:lineRule="auto"/>
      <w:ind w:left="351" w:hanging="2045"/>
      <w:outlineLvl w:val="4"/>
    </w:pPr>
    <w:rPr>
      <w:rFonts w:ascii="Arial" w:eastAsia="Arial" w:hAnsi="Arial"/>
      <w:i/>
      <w:sz w:val="26"/>
      <w:szCs w:val="26"/>
    </w:rPr>
  </w:style>
  <w:style w:type="paragraph" w:styleId="ab">
    <w:name w:val="List Paragraph"/>
    <w:basedOn w:val="a"/>
    <w:uiPriority w:val="34"/>
    <w:qFormat/>
    <w:rsid w:val="00EF11D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7542F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542F"/>
  </w:style>
  <w:style w:type="paragraph" w:customStyle="1" w:styleId="12">
    <w:name w:val="Текст1"/>
    <w:basedOn w:val="a"/>
    <w:rsid w:val="0087542F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F11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11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F11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F11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F11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F11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EF11D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F11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EF11D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EF11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EF11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EF11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EF11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rsid w:val="00EF11D9"/>
    <w:rPr>
      <w:b/>
      <w:bCs/>
    </w:rPr>
  </w:style>
  <w:style w:type="character" w:styleId="af3">
    <w:name w:val="Emphasis"/>
    <w:basedOn w:val="a0"/>
    <w:qFormat/>
    <w:rsid w:val="00EF11D9"/>
    <w:rPr>
      <w:i/>
      <w:iCs/>
    </w:rPr>
  </w:style>
  <w:style w:type="paragraph" w:styleId="af4">
    <w:name w:val="No Spacing"/>
    <w:uiPriority w:val="1"/>
    <w:qFormat/>
    <w:rsid w:val="00EF11D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F11D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F11D9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EF11D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EF11D9"/>
    <w:rPr>
      <w:b/>
      <w:bCs/>
      <w:i/>
      <w:iCs/>
      <w:color w:val="4F81BD" w:themeColor="accent1"/>
    </w:rPr>
  </w:style>
  <w:style w:type="character" w:styleId="af7">
    <w:name w:val="Subtle Emphasis"/>
    <w:basedOn w:val="a0"/>
    <w:uiPriority w:val="19"/>
    <w:qFormat/>
    <w:rsid w:val="00EF11D9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EF11D9"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sid w:val="00EF11D9"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sid w:val="00EF11D9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EF11D9"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EF11D9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37D40"/>
    <w:pPr>
      <w:spacing w:after="100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grame">
    <w:name w:val="grame"/>
    <w:basedOn w:val="a0"/>
    <w:uiPriority w:val="99"/>
    <w:rsid w:val="006771BB"/>
  </w:style>
  <w:style w:type="paragraph" w:styleId="afd">
    <w:name w:val="Balloon Text"/>
    <w:basedOn w:val="a"/>
    <w:link w:val="afe"/>
    <w:uiPriority w:val="99"/>
    <w:semiHidden/>
    <w:unhideWhenUsed/>
    <w:rsid w:val="000C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0C676D"/>
    <w:rPr>
      <w:rFonts w:ascii="Tahoma" w:hAnsi="Tahoma" w:cs="Tahoma"/>
      <w:sz w:val="16"/>
      <w:szCs w:val="16"/>
    </w:rPr>
  </w:style>
  <w:style w:type="paragraph" w:styleId="aff">
    <w:name w:val="Normal (Web)"/>
    <w:basedOn w:val="a"/>
    <w:unhideWhenUsed/>
    <w:rsid w:val="00C03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ru.wikipedia.org/wiki/&#1060;&#1091;&#1090;&#1073;&#1086;&#1083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les.walk.ru/Baske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9808D-40A3-4EA7-B77A-E8665A5C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21</Pages>
  <Words>5329</Words>
  <Characters>30378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cp:lastPrinted>2017-09-25T10:23:00Z</cp:lastPrinted>
  <dcterms:created xsi:type="dcterms:W3CDTF">2016-12-19T09:43:00Z</dcterms:created>
  <dcterms:modified xsi:type="dcterms:W3CDTF">2019-03-15T08:17:00Z</dcterms:modified>
</cp:coreProperties>
</file>